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C7" w:rsidRPr="001341C1" w:rsidRDefault="007124C7" w:rsidP="007124C7">
      <w:pPr>
        <w:rPr>
          <w:sz w:val="22"/>
          <w:szCs w:val="22"/>
        </w:rPr>
      </w:pPr>
    </w:p>
    <w:p w:rsidR="007124C7" w:rsidRPr="001341C1" w:rsidRDefault="007124C7" w:rsidP="007124C7">
      <w:pPr>
        <w:pStyle w:val="Heading5"/>
        <w:jc w:val="both"/>
        <w:rPr>
          <w:rFonts w:ascii="Museo Sans 300" w:hAnsi="Museo Sans 300"/>
          <w:sz w:val="22"/>
          <w:szCs w:val="22"/>
        </w:rPr>
      </w:pPr>
      <w:r w:rsidRPr="001341C1">
        <w:rPr>
          <w:rFonts w:ascii="Museo Sans 300" w:hAnsi="Museo Sans 300"/>
          <w:sz w:val="22"/>
          <w:szCs w:val="22"/>
        </w:rPr>
        <w:t>DEVELOPMENT OFFICER</w:t>
      </w:r>
      <w:r w:rsidR="00B14FE2">
        <w:rPr>
          <w:rFonts w:ascii="Museo Sans 300" w:hAnsi="Museo Sans 300"/>
          <w:sz w:val="22"/>
          <w:szCs w:val="22"/>
        </w:rPr>
        <w:t>, Gift and Estate Planning</w:t>
      </w:r>
    </w:p>
    <w:p w:rsidR="007124C7" w:rsidRPr="001341C1" w:rsidRDefault="007124C7" w:rsidP="007124C7">
      <w:pPr>
        <w:rPr>
          <w:rFonts w:ascii="Museo Sans 300" w:hAnsi="Museo Sans 300"/>
          <w:b/>
          <w:sz w:val="22"/>
          <w:szCs w:val="22"/>
        </w:rPr>
      </w:pPr>
      <w:r w:rsidRPr="001341C1">
        <w:rPr>
          <w:rFonts w:ascii="Museo Sans 300" w:hAnsi="Museo Sans 300"/>
          <w:b/>
          <w:sz w:val="22"/>
          <w:szCs w:val="22"/>
        </w:rPr>
        <w:t>Full-Time Permanent</w:t>
      </w:r>
    </w:p>
    <w:p w:rsidR="007124C7" w:rsidRPr="001341C1" w:rsidRDefault="007124C7" w:rsidP="007124C7">
      <w:pPr>
        <w:pStyle w:val="Heading5"/>
        <w:jc w:val="both"/>
        <w:rPr>
          <w:rFonts w:ascii="Museo Sans 300" w:hAnsi="Museo Sans 300"/>
          <w:sz w:val="22"/>
          <w:szCs w:val="22"/>
        </w:rPr>
      </w:pPr>
      <w:r w:rsidRPr="001341C1">
        <w:rPr>
          <w:rFonts w:ascii="Museo Sans 300" w:hAnsi="Museo Sans 300"/>
          <w:sz w:val="22"/>
          <w:szCs w:val="22"/>
        </w:rPr>
        <w:t>Vancouver, BC</w:t>
      </w:r>
    </w:p>
    <w:p w:rsidR="007124C7" w:rsidRPr="001341C1" w:rsidRDefault="007124C7" w:rsidP="007124C7">
      <w:pPr>
        <w:rPr>
          <w:rFonts w:ascii="Museo Sans 300" w:hAnsi="Museo Sans 300"/>
          <w:sz w:val="22"/>
          <w:szCs w:val="22"/>
        </w:rPr>
      </w:pPr>
    </w:p>
    <w:p w:rsidR="00A611B8" w:rsidRPr="001341C1" w:rsidRDefault="00A611B8" w:rsidP="00A611B8">
      <w:pPr>
        <w:shd w:val="clear" w:color="auto" w:fill="FFFFFF"/>
        <w:rPr>
          <w:rFonts w:ascii="Museo Sans 300" w:hAnsi="Museo Sans 300" w:cs="Arial"/>
          <w:color w:val="000000"/>
          <w:sz w:val="22"/>
          <w:szCs w:val="22"/>
        </w:rPr>
      </w:pPr>
      <w:r w:rsidRPr="001341C1">
        <w:rPr>
          <w:rFonts w:ascii="Museo Sans 300" w:hAnsi="Museo Sans 300" w:cs="Arial"/>
          <w:color w:val="000000"/>
          <w:sz w:val="22"/>
          <w:szCs w:val="22"/>
        </w:rPr>
        <w:t xml:space="preserve">The BC Cancer Foundation is the fundraising partner of BC Cancer and the largest charitable funder for cancer research in B.C. Every dollar we raise stays right here at BC Cancer to advance research and enhance care for the people of B.C. </w:t>
      </w:r>
    </w:p>
    <w:p w:rsidR="00A611B8" w:rsidRPr="001341C1" w:rsidRDefault="00A611B8" w:rsidP="00A611B8">
      <w:pPr>
        <w:shd w:val="clear" w:color="auto" w:fill="FFFFFF"/>
        <w:rPr>
          <w:rFonts w:ascii="Museo Sans 300" w:hAnsi="Museo Sans 300" w:cs="Arial"/>
          <w:color w:val="000000"/>
          <w:sz w:val="22"/>
          <w:szCs w:val="22"/>
        </w:rPr>
      </w:pPr>
    </w:p>
    <w:p w:rsidR="00A611B8" w:rsidRPr="001341C1" w:rsidRDefault="00A611B8" w:rsidP="00A611B8">
      <w:pPr>
        <w:shd w:val="clear" w:color="auto" w:fill="FFFFFF"/>
        <w:rPr>
          <w:rFonts w:ascii="Museo Sans 300" w:hAnsi="Museo Sans 300" w:cs="Arial"/>
          <w:color w:val="000000"/>
          <w:sz w:val="22"/>
          <w:szCs w:val="22"/>
        </w:rPr>
      </w:pPr>
      <w:r w:rsidRPr="001341C1">
        <w:rPr>
          <w:rFonts w:ascii="Museo Sans 300" w:hAnsi="Museo Sans 300" w:cs="Arial"/>
          <w:color w:val="000000"/>
          <w:sz w:val="22"/>
          <w:szCs w:val="22"/>
        </w:rPr>
        <w:t xml:space="preserve">With almost 80 employees working across </w:t>
      </w:r>
      <w:r w:rsidR="008936C4" w:rsidRPr="001341C1">
        <w:rPr>
          <w:rFonts w:ascii="Museo Sans 300" w:hAnsi="Museo Sans 300" w:cs="Arial"/>
          <w:color w:val="000000"/>
          <w:sz w:val="22"/>
          <w:szCs w:val="22"/>
        </w:rPr>
        <w:t>five</w:t>
      </w:r>
      <w:r w:rsidRPr="001341C1">
        <w:rPr>
          <w:rFonts w:ascii="Museo Sans 300" w:hAnsi="Museo Sans 300" w:cs="Arial"/>
          <w:color w:val="000000"/>
          <w:sz w:val="22"/>
          <w:szCs w:val="22"/>
        </w:rPr>
        <w:t xml:space="preserve"> sites in B.C we are actively working with our 100,000 donors and communities to inspire investment in BC Cancer and our provincial teams of world-leading researchers, oncologists and care providers.</w:t>
      </w:r>
    </w:p>
    <w:p w:rsidR="00A611B8" w:rsidRPr="001341C1" w:rsidRDefault="00A611B8" w:rsidP="00A611B8">
      <w:pPr>
        <w:shd w:val="clear" w:color="auto" w:fill="FFFFFF"/>
        <w:rPr>
          <w:rFonts w:ascii="Museo Sans 300" w:hAnsi="Museo Sans 300" w:cs="Arial"/>
          <w:color w:val="000000"/>
          <w:sz w:val="22"/>
          <w:szCs w:val="22"/>
        </w:rPr>
      </w:pPr>
    </w:p>
    <w:p w:rsidR="007124C7" w:rsidRPr="001341C1" w:rsidRDefault="00A611B8" w:rsidP="00A611B8">
      <w:pPr>
        <w:shd w:val="clear" w:color="auto" w:fill="FFFFFF"/>
        <w:rPr>
          <w:rFonts w:ascii="Museo Sans 300" w:hAnsi="Museo Sans 300" w:cs="Arial"/>
          <w:color w:val="000000"/>
          <w:sz w:val="22"/>
          <w:szCs w:val="22"/>
        </w:rPr>
      </w:pPr>
      <w:r w:rsidRPr="001341C1">
        <w:rPr>
          <w:rFonts w:ascii="Museo Sans 300" w:hAnsi="Museo Sans 300" w:cs="Arial"/>
          <w:color w:val="000000"/>
          <w:sz w:val="22"/>
          <w:szCs w:val="22"/>
        </w:rPr>
        <w:t xml:space="preserve">We are a </w:t>
      </w:r>
      <w:r w:rsidRPr="001341C1">
        <w:rPr>
          <w:rFonts w:ascii="Museo Sans 300" w:hAnsi="Museo Sans 300" w:cs="Arial"/>
          <w:b/>
          <w:i/>
          <w:color w:val="000000"/>
          <w:sz w:val="22"/>
          <w:szCs w:val="22"/>
        </w:rPr>
        <w:t>professional, passionate and positive</w:t>
      </w:r>
      <w:r w:rsidRPr="001341C1">
        <w:rPr>
          <w:rFonts w:ascii="Museo Sans 300" w:hAnsi="Museo Sans 300" w:cs="Arial"/>
          <w:color w:val="000000"/>
          <w:sz w:val="22"/>
          <w:szCs w:val="22"/>
        </w:rPr>
        <w:t xml:space="preserve"> team who believe that we can help make a difference in the lives of all British Columbians. </w:t>
      </w:r>
    </w:p>
    <w:p w:rsidR="002826E4" w:rsidRPr="001341C1" w:rsidRDefault="002826E4">
      <w:pPr>
        <w:rPr>
          <w:rFonts w:ascii="Museo Sans 300" w:hAnsi="Museo Sans 300" w:cs="Arial"/>
          <w:sz w:val="22"/>
          <w:szCs w:val="22"/>
        </w:rPr>
      </w:pPr>
    </w:p>
    <w:p w:rsidR="007124C7" w:rsidRPr="001341C1" w:rsidRDefault="007124C7">
      <w:pPr>
        <w:rPr>
          <w:rFonts w:ascii="Museo Sans 300" w:hAnsi="Museo Sans 300" w:cs="Arial"/>
          <w:b/>
          <w:sz w:val="22"/>
          <w:szCs w:val="22"/>
        </w:rPr>
      </w:pPr>
      <w:r w:rsidRPr="001341C1">
        <w:rPr>
          <w:rFonts w:ascii="Museo Sans 300" w:hAnsi="Museo Sans 300" w:cs="Arial"/>
          <w:b/>
          <w:sz w:val="22"/>
          <w:szCs w:val="22"/>
        </w:rPr>
        <w:t>The Position</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xml:space="preserve">The Development Officer, </w:t>
      </w:r>
      <w:r w:rsidR="008936C4" w:rsidRPr="001341C1">
        <w:rPr>
          <w:rFonts w:ascii="Museo Sans 300" w:hAnsi="Museo Sans 300" w:cs="Arial"/>
          <w:color w:val="000000"/>
          <w:sz w:val="22"/>
          <w:szCs w:val="22"/>
        </w:rPr>
        <w:t>Gift &amp; Estate Planning</w:t>
      </w:r>
      <w:r w:rsidRPr="001341C1">
        <w:rPr>
          <w:rFonts w:ascii="Museo Sans 300" w:hAnsi="Museo Sans 300" w:cs="Arial"/>
          <w:color w:val="000000"/>
          <w:sz w:val="22"/>
          <w:szCs w:val="22"/>
        </w:rPr>
        <w:t xml:space="preserve">, is responsible for raising funds through a portfolio of active </w:t>
      </w:r>
      <w:r w:rsidR="008936C4" w:rsidRPr="001341C1">
        <w:rPr>
          <w:rFonts w:ascii="Museo Sans 300" w:hAnsi="Museo Sans 300" w:cs="Arial"/>
          <w:color w:val="000000"/>
          <w:sz w:val="22"/>
          <w:szCs w:val="22"/>
        </w:rPr>
        <w:t>planned giving</w:t>
      </w:r>
      <w:r w:rsidR="00CB78BA" w:rsidRPr="001341C1">
        <w:rPr>
          <w:rFonts w:ascii="Museo Sans 300" w:hAnsi="Museo Sans 300" w:cs="Arial"/>
          <w:color w:val="000000"/>
          <w:sz w:val="22"/>
          <w:szCs w:val="22"/>
        </w:rPr>
        <w:t xml:space="preserve"> </w:t>
      </w:r>
      <w:r w:rsidR="008936C4" w:rsidRPr="001341C1">
        <w:rPr>
          <w:rFonts w:ascii="Museo Sans 300" w:hAnsi="Museo Sans 300" w:cs="Arial"/>
          <w:color w:val="000000"/>
          <w:sz w:val="22"/>
          <w:szCs w:val="22"/>
        </w:rPr>
        <w:t>donors. The role will include project work and process development as well.</w:t>
      </w:r>
      <w:r w:rsidRPr="001341C1">
        <w:rPr>
          <w:rFonts w:ascii="Museo Sans 300" w:hAnsi="Museo Sans 300" w:cs="Arial"/>
          <w:color w:val="000000"/>
          <w:sz w:val="22"/>
          <w:szCs w:val="22"/>
        </w:rPr>
        <w:t xml:space="preserve"> </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The Development Officer will cultivate, solicit and steward</w:t>
      </w:r>
      <w:r w:rsidR="008936C4" w:rsidRPr="001341C1">
        <w:rPr>
          <w:rFonts w:ascii="Museo Sans 300" w:hAnsi="Museo Sans 300" w:cs="Arial"/>
          <w:color w:val="000000"/>
          <w:sz w:val="22"/>
          <w:szCs w:val="22"/>
        </w:rPr>
        <w:t xml:space="preserve"> a portfolio of 100-125 prospects</w:t>
      </w:r>
      <w:r w:rsidRPr="001341C1">
        <w:rPr>
          <w:rFonts w:ascii="Museo Sans 300" w:hAnsi="Museo Sans 300" w:cs="Arial"/>
          <w:color w:val="000000"/>
          <w:sz w:val="22"/>
          <w:szCs w:val="22"/>
        </w:rPr>
        <w:t xml:space="preserve"> through face-to-face meetings, phone calls, emails, and stewardship opportunities. The goal of this position is to build relationships with donors through strategic contact, to engage and inspire donors and to secure donations in order </w:t>
      </w:r>
      <w:r w:rsidR="008936C4" w:rsidRPr="001341C1">
        <w:rPr>
          <w:rFonts w:ascii="Museo Sans 300" w:hAnsi="Museo Sans 300" w:cs="Arial"/>
          <w:color w:val="000000"/>
          <w:sz w:val="22"/>
          <w:szCs w:val="22"/>
        </w:rPr>
        <w:t xml:space="preserve">to achieve fundraising targets and </w:t>
      </w:r>
      <w:r w:rsidRPr="001341C1">
        <w:rPr>
          <w:rFonts w:ascii="Museo Sans 300" w:hAnsi="Museo Sans 300" w:cs="Arial"/>
          <w:color w:val="000000"/>
          <w:sz w:val="22"/>
          <w:szCs w:val="22"/>
        </w:rPr>
        <w:t>encourage increased giving</w:t>
      </w:r>
      <w:r w:rsidR="008936C4" w:rsidRPr="001341C1">
        <w:rPr>
          <w:rFonts w:ascii="Museo Sans 300" w:hAnsi="Museo Sans 300" w:cs="Arial"/>
          <w:color w:val="000000"/>
          <w:sz w:val="22"/>
          <w:szCs w:val="22"/>
        </w:rPr>
        <w:t xml:space="preserve">.  </w:t>
      </w:r>
      <w:r w:rsidRPr="001341C1">
        <w:rPr>
          <w:rFonts w:ascii="Museo Sans 300" w:hAnsi="Museo Sans 300" w:cs="Arial"/>
          <w:color w:val="000000"/>
          <w:sz w:val="22"/>
          <w:szCs w:val="22"/>
        </w:rPr>
        <w:t xml:space="preserve">With an active and </w:t>
      </w:r>
      <w:r w:rsidR="008936C4" w:rsidRPr="001341C1">
        <w:rPr>
          <w:rFonts w:ascii="Museo Sans 300" w:hAnsi="Museo Sans 300" w:cs="Arial"/>
          <w:color w:val="000000"/>
          <w:sz w:val="22"/>
          <w:szCs w:val="22"/>
        </w:rPr>
        <w:t>robust</w:t>
      </w:r>
      <w:r w:rsidRPr="001341C1">
        <w:rPr>
          <w:rFonts w:ascii="Museo Sans 300" w:hAnsi="Museo Sans 300" w:cs="Arial"/>
          <w:color w:val="000000"/>
          <w:sz w:val="22"/>
          <w:szCs w:val="22"/>
        </w:rPr>
        <w:t xml:space="preserve"> portfolio of donors, there is great opportunity to work with donors on major gifts. </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xml:space="preserve">This position works collaboratively with other fundraising teams within the Foundation on effective donor relations strategies </w:t>
      </w:r>
      <w:r w:rsidR="008936C4" w:rsidRPr="001341C1">
        <w:rPr>
          <w:rFonts w:ascii="Museo Sans 300" w:hAnsi="Museo Sans 300" w:cs="Arial"/>
          <w:color w:val="000000"/>
          <w:sz w:val="22"/>
          <w:szCs w:val="22"/>
        </w:rPr>
        <w:t>working with donors primarily throughout the Lower Mainland. Some travel may be required</w:t>
      </w:r>
      <w:r w:rsidRPr="001341C1">
        <w:rPr>
          <w:rFonts w:ascii="Museo Sans 300" w:hAnsi="Museo Sans 300" w:cs="Arial"/>
          <w:color w:val="000000"/>
          <w:sz w:val="22"/>
          <w:szCs w:val="22"/>
        </w:rPr>
        <w:t xml:space="preserve"> </w:t>
      </w:r>
    </w:p>
    <w:p w:rsidR="007124C7" w:rsidRPr="001341C1" w:rsidRDefault="007124C7">
      <w:pPr>
        <w:rPr>
          <w:rFonts w:ascii="Museo Sans 300" w:hAnsi="Museo Sans 300" w:cs="Arial"/>
          <w:b/>
          <w:sz w:val="22"/>
          <w:szCs w:val="22"/>
        </w:rPr>
      </w:pPr>
    </w:p>
    <w:p w:rsidR="007124C7" w:rsidRPr="001341C1" w:rsidRDefault="007124C7">
      <w:pPr>
        <w:rPr>
          <w:rFonts w:ascii="Museo Sans 300" w:hAnsi="Museo Sans 300" w:cs="Arial"/>
          <w:b/>
          <w:sz w:val="22"/>
          <w:szCs w:val="22"/>
        </w:rPr>
      </w:pPr>
      <w:r w:rsidRPr="001341C1">
        <w:rPr>
          <w:rFonts w:ascii="Museo Sans 300" w:hAnsi="Museo Sans 300" w:cs="Arial"/>
          <w:b/>
          <w:sz w:val="22"/>
          <w:szCs w:val="22"/>
        </w:rPr>
        <w:t>The Person</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xml:space="preserve">The ideal person has a solid knowledge of the development process - understanding the principles of fundraising and donor relations – and has demonstrated success in engaging </w:t>
      </w:r>
      <w:r w:rsidR="002944F2" w:rsidRPr="001341C1">
        <w:rPr>
          <w:rFonts w:ascii="Museo Sans 300" w:hAnsi="Museo Sans 300" w:cs="Arial"/>
          <w:color w:val="000000"/>
          <w:sz w:val="22"/>
          <w:szCs w:val="22"/>
        </w:rPr>
        <w:t>prospects</w:t>
      </w:r>
      <w:r w:rsidRPr="001341C1">
        <w:rPr>
          <w:rFonts w:ascii="Museo Sans 300" w:hAnsi="Museo Sans 300" w:cs="Arial"/>
          <w:color w:val="000000"/>
          <w:sz w:val="22"/>
          <w:szCs w:val="22"/>
        </w:rPr>
        <w:t xml:space="preserve">. </w:t>
      </w:r>
      <w:r w:rsidR="008936C4" w:rsidRPr="001341C1">
        <w:rPr>
          <w:rFonts w:ascii="Museo Sans 300" w:hAnsi="Museo Sans 300" w:cs="Arial"/>
          <w:sz w:val="22"/>
          <w:szCs w:val="22"/>
          <w:lang w:val="en-GB"/>
        </w:rPr>
        <w:t>A</w:t>
      </w:r>
      <w:r w:rsidR="008936C4" w:rsidRPr="001341C1">
        <w:rPr>
          <w:rFonts w:ascii="Museo Sans 300" w:hAnsi="Museo Sans 300" w:cs="Arial"/>
          <w:sz w:val="22"/>
          <w:szCs w:val="22"/>
        </w:rPr>
        <w:t xml:space="preserve"> demonstrated ability to successfully develop and nurture long term professional relationships, preferably with an organization of similar scope is necessary to be successful.  </w:t>
      </w:r>
      <w:r w:rsidRPr="001341C1">
        <w:rPr>
          <w:rFonts w:ascii="Museo Sans 300" w:hAnsi="Museo Sans 300" w:cs="Arial"/>
          <w:color w:val="000000"/>
          <w:sz w:val="22"/>
          <w:szCs w:val="22"/>
        </w:rPr>
        <w:t xml:space="preserve">We are looking for someone who can apply their </w:t>
      </w:r>
      <w:r w:rsidR="008936C4" w:rsidRPr="001341C1">
        <w:rPr>
          <w:rFonts w:ascii="Museo Sans 300" w:hAnsi="Museo Sans 300" w:cs="Arial"/>
          <w:color w:val="000000"/>
          <w:sz w:val="22"/>
          <w:szCs w:val="22"/>
        </w:rPr>
        <w:t xml:space="preserve">planned giving </w:t>
      </w:r>
      <w:r w:rsidRPr="001341C1">
        <w:rPr>
          <w:rFonts w:ascii="Museo Sans 300" w:hAnsi="Museo Sans 300" w:cs="Arial"/>
          <w:color w:val="000000"/>
          <w:sz w:val="22"/>
          <w:szCs w:val="22"/>
        </w:rPr>
        <w:t xml:space="preserve">fundraising skills and hit the ground running. </w:t>
      </w:r>
      <w:r w:rsidR="008936C4" w:rsidRPr="001341C1">
        <w:rPr>
          <w:rFonts w:ascii="Museo Sans 300" w:hAnsi="Museo Sans 300" w:cs="Arial"/>
          <w:color w:val="000000"/>
          <w:sz w:val="22"/>
          <w:szCs w:val="22"/>
        </w:rPr>
        <w:t xml:space="preserve">This person displays compassion, mature judgement, </w:t>
      </w:r>
      <w:proofErr w:type="gramStart"/>
      <w:r w:rsidR="008936C4" w:rsidRPr="001341C1">
        <w:rPr>
          <w:rFonts w:ascii="Museo Sans 300" w:hAnsi="Museo Sans 300" w:cs="Arial"/>
          <w:color w:val="000000"/>
          <w:sz w:val="22"/>
          <w:szCs w:val="22"/>
        </w:rPr>
        <w:t>superior</w:t>
      </w:r>
      <w:proofErr w:type="gramEnd"/>
      <w:r w:rsidR="008936C4" w:rsidRPr="001341C1">
        <w:rPr>
          <w:rFonts w:ascii="Museo Sans 300" w:hAnsi="Museo Sans 300" w:cs="Arial"/>
          <w:color w:val="000000"/>
          <w:sz w:val="22"/>
          <w:szCs w:val="22"/>
        </w:rPr>
        <w:t xml:space="preserve"> diplomatic skills and highly developed listening.</w:t>
      </w: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p>
    <w:p w:rsidR="007124C7" w:rsidRPr="001341C1" w:rsidRDefault="007124C7" w:rsidP="007124C7">
      <w:pPr>
        <w:pStyle w:val="NormalWeb"/>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 xml:space="preserve">This role requires someone with sensitivity and tact for handling difficult and emotional donor conversations. We are looking for someone with the ability to share information in an effective and collaborative manner, who will demonstrate teamwork within and across departments to achieve optimal collective results.  </w:t>
      </w:r>
    </w:p>
    <w:p w:rsidR="007124C7" w:rsidRPr="001341C1" w:rsidRDefault="007124C7">
      <w:pPr>
        <w:rPr>
          <w:rFonts w:ascii="Museo Sans 300" w:hAnsi="Museo Sans 300" w:cs="Arial"/>
          <w:b/>
          <w:sz w:val="22"/>
          <w:szCs w:val="22"/>
        </w:rPr>
      </w:pPr>
    </w:p>
    <w:p w:rsidR="00C7669F" w:rsidRPr="001341C1" w:rsidRDefault="00C7669F">
      <w:pPr>
        <w:rPr>
          <w:rFonts w:ascii="Museo Sans 300" w:hAnsi="Museo Sans 300" w:cs="Arial"/>
          <w:b/>
          <w:sz w:val="22"/>
          <w:szCs w:val="22"/>
        </w:rPr>
      </w:pPr>
    </w:p>
    <w:p w:rsidR="00C7669F" w:rsidRPr="001341C1" w:rsidRDefault="00C7669F">
      <w:pPr>
        <w:rPr>
          <w:rFonts w:ascii="Museo Sans 300" w:hAnsi="Museo Sans 300" w:cs="Arial"/>
          <w:b/>
          <w:sz w:val="22"/>
          <w:szCs w:val="22"/>
        </w:rPr>
      </w:pPr>
    </w:p>
    <w:p w:rsidR="00C7669F" w:rsidRPr="001341C1" w:rsidRDefault="00C7669F">
      <w:pPr>
        <w:rPr>
          <w:rFonts w:ascii="Museo Sans 300" w:hAnsi="Museo Sans 300" w:cs="Arial"/>
          <w:b/>
          <w:sz w:val="22"/>
          <w:szCs w:val="22"/>
        </w:rPr>
      </w:pPr>
    </w:p>
    <w:p w:rsidR="00C7669F" w:rsidRPr="001341C1" w:rsidRDefault="00C7669F">
      <w:pPr>
        <w:rPr>
          <w:rFonts w:ascii="Museo Sans 300" w:hAnsi="Museo Sans 300" w:cs="Arial"/>
          <w:b/>
          <w:sz w:val="22"/>
          <w:szCs w:val="22"/>
        </w:rPr>
      </w:pPr>
    </w:p>
    <w:p w:rsidR="00C7669F" w:rsidRPr="001341C1" w:rsidRDefault="00C7669F">
      <w:pPr>
        <w:rPr>
          <w:rFonts w:ascii="Museo Sans 300" w:hAnsi="Museo Sans 300" w:cs="Arial"/>
          <w:b/>
          <w:sz w:val="22"/>
          <w:szCs w:val="22"/>
        </w:rPr>
      </w:pPr>
    </w:p>
    <w:p w:rsidR="007124C7" w:rsidRPr="001341C1" w:rsidRDefault="007124C7">
      <w:pPr>
        <w:rPr>
          <w:rFonts w:ascii="Museo Sans 300" w:hAnsi="Museo Sans 300" w:cs="Arial"/>
          <w:b/>
          <w:sz w:val="22"/>
          <w:szCs w:val="22"/>
        </w:rPr>
      </w:pPr>
      <w:r w:rsidRPr="001341C1">
        <w:rPr>
          <w:rFonts w:ascii="Museo Sans 300" w:hAnsi="Museo Sans 300" w:cs="Arial"/>
          <w:b/>
          <w:sz w:val="22"/>
          <w:szCs w:val="22"/>
        </w:rPr>
        <w:t>Qualifications</w:t>
      </w:r>
    </w:p>
    <w:p w:rsidR="007124C7" w:rsidRPr="001341C1" w:rsidRDefault="007124C7" w:rsidP="007124C7">
      <w:pPr>
        <w:rPr>
          <w:rFonts w:ascii="Museo Sans 300" w:hAnsi="Museo Sans 300" w:cs="Arial"/>
          <w:color w:val="000000"/>
          <w:sz w:val="22"/>
          <w:szCs w:val="22"/>
          <w:lang w:val="en-CA" w:eastAsia="en-CA"/>
        </w:rPr>
      </w:pPr>
      <w:r w:rsidRPr="001341C1">
        <w:rPr>
          <w:rFonts w:ascii="Museo Sans 300" w:hAnsi="Museo Sans 300" w:cs="Arial"/>
          <w:color w:val="000000"/>
          <w:sz w:val="22"/>
          <w:szCs w:val="22"/>
          <w:lang w:val="en-CA" w:eastAsia="en-CA"/>
        </w:rPr>
        <w:t>The successful candidate will possess the following qualifications:</w:t>
      </w:r>
    </w:p>
    <w:p w:rsidR="007124C7" w:rsidRPr="001341C1" w:rsidRDefault="007124C7" w:rsidP="007124C7">
      <w:pPr>
        <w:pStyle w:val="ListParagraph"/>
        <w:numPr>
          <w:ilvl w:val="0"/>
          <w:numId w:val="5"/>
        </w:numPr>
        <w:rPr>
          <w:rFonts w:ascii="Museo Sans 300" w:hAnsi="Museo Sans 300" w:cs="Arial"/>
          <w:color w:val="000000"/>
          <w:sz w:val="22"/>
          <w:szCs w:val="22"/>
          <w:lang w:val="en-CA" w:eastAsia="en-CA"/>
        </w:rPr>
      </w:pPr>
      <w:r w:rsidRPr="001341C1">
        <w:rPr>
          <w:rFonts w:ascii="Museo Sans 300" w:hAnsi="Museo Sans 300" w:cs="Arial"/>
          <w:color w:val="000000"/>
          <w:sz w:val="22"/>
          <w:szCs w:val="22"/>
          <w:lang w:val="en-CA" w:eastAsia="en-CA"/>
        </w:rPr>
        <w:t xml:space="preserve">A degree or diploma from a recognized post-secondary institution in a related field, plus </w:t>
      </w:r>
      <w:r w:rsidR="008936C4" w:rsidRPr="001341C1">
        <w:rPr>
          <w:rFonts w:ascii="Museo Sans 300" w:hAnsi="Museo Sans 300" w:cs="Arial"/>
          <w:color w:val="000000"/>
          <w:sz w:val="22"/>
          <w:szCs w:val="22"/>
          <w:lang w:val="en-CA" w:eastAsia="en-CA"/>
        </w:rPr>
        <w:t xml:space="preserve">a minimum of </w:t>
      </w:r>
      <w:r w:rsidRPr="001341C1">
        <w:rPr>
          <w:rFonts w:ascii="Museo Sans 300" w:hAnsi="Museo Sans 300" w:cs="Arial"/>
          <w:color w:val="000000"/>
          <w:sz w:val="22"/>
          <w:szCs w:val="22"/>
          <w:lang w:val="en-CA" w:eastAsia="en-CA"/>
        </w:rPr>
        <w:t>3 years’ experience in fundraising / donor relations, or an equivalent combination of education, training and experience</w:t>
      </w:r>
    </w:p>
    <w:p w:rsidR="008936C4" w:rsidRPr="001341C1" w:rsidRDefault="008936C4" w:rsidP="007124C7">
      <w:pPr>
        <w:pStyle w:val="ListParagraph"/>
        <w:numPr>
          <w:ilvl w:val="0"/>
          <w:numId w:val="5"/>
        </w:numPr>
        <w:rPr>
          <w:rFonts w:ascii="Museo Sans 300" w:hAnsi="Museo Sans 300" w:cs="Arial"/>
          <w:color w:val="000000"/>
          <w:sz w:val="22"/>
          <w:szCs w:val="22"/>
          <w:lang w:val="en-CA" w:eastAsia="en-CA"/>
        </w:rPr>
      </w:pPr>
      <w:r w:rsidRPr="001341C1">
        <w:rPr>
          <w:rFonts w:ascii="Museo Sans 300" w:hAnsi="Museo Sans 300" w:cs="Arial"/>
          <w:color w:val="000000"/>
          <w:sz w:val="22"/>
          <w:szCs w:val="22"/>
          <w:lang w:val="en-CA" w:eastAsia="en-CA"/>
        </w:rPr>
        <w:t>Experience in gift planning, law, financial planning or accounting, and a clear knowledge and understanding of the Canadian tax system, estate planning and various gifting vehicles is ideal</w:t>
      </w:r>
    </w:p>
    <w:p w:rsidR="007124C7" w:rsidRPr="001341C1" w:rsidRDefault="008936C4" w:rsidP="007124C7">
      <w:pPr>
        <w:pStyle w:val="ListParagraph"/>
        <w:numPr>
          <w:ilvl w:val="0"/>
          <w:numId w:val="5"/>
        </w:numPr>
        <w:rPr>
          <w:rFonts w:ascii="Museo Sans 300" w:hAnsi="Museo Sans 300" w:cs="Arial"/>
          <w:color w:val="000000"/>
          <w:sz w:val="22"/>
          <w:szCs w:val="22"/>
          <w:lang w:val="en-CA" w:eastAsia="en-CA"/>
        </w:rPr>
      </w:pPr>
      <w:r w:rsidRPr="001341C1">
        <w:rPr>
          <w:rFonts w:ascii="Museo Sans 300" w:hAnsi="Museo Sans 300" w:cs="Arial"/>
          <w:color w:val="000000"/>
          <w:sz w:val="22"/>
          <w:szCs w:val="22"/>
          <w:lang w:val="en-CA" w:eastAsia="en-CA"/>
        </w:rPr>
        <w:t>Must have regular access to a vehicle and have a valid driver’s licence</w:t>
      </w:r>
    </w:p>
    <w:p w:rsidR="007124C7" w:rsidRPr="001341C1" w:rsidRDefault="007124C7" w:rsidP="007124C7">
      <w:pPr>
        <w:pStyle w:val="NormalWeb"/>
        <w:numPr>
          <w:ilvl w:val="0"/>
          <w:numId w:val="5"/>
        </w:numPr>
        <w:shd w:val="clear" w:color="auto" w:fill="FFFFFF"/>
        <w:spacing w:before="0" w:beforeAutospacing="0" w:after="0" w:afterAutospacing="0"/>
        <w:rPr>
          <w:rFonts w:ascii="Museo Sans 300" w:hAnsi="Museo Sans 300" w:cs="Arial"/>
          <w:color w:val="000000"/>
          <w:sz w:val="22"/>
          <w:szCs w:val="22"/>
        </w:rPr>
      </w:pPr>
      <w:r w:rsidRPr="001341C1">
        <w:rPr>
          <w:rFonts w:ascii="Museo Sans 300" w:hAnsi="Museo Sans 300" w:cs="Arial"/>
          <w:color w:val="000000"/>
          <w:sz w:val="22"/>
          <w:szCs w:val="22"/>
        </w:rPr>
        <w:t>Proven decision making and problem solving skills, strong organizational skills, and knowledge of sophisticated fundraising software pro</w:t>
      </w:r>
      <w:r w:rsidR="008936C4" w:rsidRPr="001341C1">
        <w:rPr>
          <w:rFonts w:ascii="Museo Sans 300" w:hAnsi="Museo Sans 300" w:cs="Arial"/>
          <w:color w:val="000000"/>
          <w:sz w:val="22"/>
          <w:szCs w:val="22"/>
        </w:rPr>
        <w:t>grams, preferably Raiser’s Edge</w:t>
      </w:r>
    </w:p>
    <w:p w:rsidR="007124C7" w:rsidRPr="001341C1" w:rsidRDefault="007124C7" w:rsidP="007124C7">
      <w:pPr>
        <w:rPr>
          <w:rFonts w:ascii="Museo Sans 300" w:hAnsi="Museo Sans 300" w:cs="Arial"/>
          <w:color w:val="000000"/>
          <w:sz w:val="22"/>
          <w:szCs w:val="22"/>
          <w:lang w:val="en-CA" w:eastAsia="en-CA"/>
        </w:rPr>
      </w:pPr>
    </w:p>
    <w:p w:rsidR="00BD2459" w:rsidRDefault="008936C4" w:rsidP="008936C4">
      <w:pPr>
        <w:jc w:val="both"/>
        <w:rPr>
          <w:rFonts w:ascii="Museo Sans 300" w:hAnsi="Museo Sans 300" w:cs="Arial"/>
          <w:sz w:val="22"/>
          <w:szCs w:val="22"/>
        </w:rPr>
      </w:pPr>
      <w:r w:rsidRPr="001341C1">
        <w:rPr>
          <w:rFonts w:ascii="Museo Sans 300" w:hAnsi="Museo Sans 300" w:cs="Arial"/>
          <w:sz w:val="22"/>
          <w:szCs w:val="22"/>
        </w:rPr>
        <w:t>If this position is of interest</w:t>
      </w:r>
      <w:r w:rsidR="001341C1" w:rsidRPr="001341C1">
        <w:rPr>
          <w:rFonts w:ascii="Museo Sans 300" w:hAnsi="Museo Sans 300" w:cs="Arial"/>
          <w:sz w:val="22"/>
          <w:szCs w:val="22"/>
        </w:rPr>
        <w:t xml:space="preserve"> to you, please apply online</w:t>
      </w:r>
      <w:r w:rsidR="00BD2459">
        <w:rPr>
          <w:rFonts w:ascii="Museo Sans 300" w:hAnsi="Museo Sans 300" w:cs="Arial"/>
          <w:sz w:val="22"/>
          <w:szCs w:val="22"/>
        </w:rPr>
        <w:t xml:space="preserve"> at:</w:t>
      </w:r>
    </w:p>
    <w:p w:rsidR="00BD2459" w:rsidRDefault="00BD2459" w:rsidP="008936C4">
      <w:pPr>
        <w:jc w:val="both"/>
        <w:rPr>
          <w:rFonts w:ascii="Museo Sans 300" w:hAnsi="Museo Sans 300" w:cs="Arial"/>
          <w:sz w:val="22"/>
          <w:szCs w:val="22"/>
        </w:rPr>
      </w:pPr>
      <w:hyperlink r:id="rId8" w:history="1">
        <w:r w:rsidRPr="00BD2459">
          <w:rPr>
            <w:rStyle w:val="Hyperlink"/>
            <w:rFonts w:ascii="Museo Sans 300" w:hAnsi="Museo Sans 300" w:cs="Arial"/>
            <w:sz w:val="22"/>
            <w:szCs w:val="22"/>
          </w:rPr>
          <w:t>https://www.brainhunter.com/frontoffice/seekerViewJobDetailAction.do?sitecode=pl554&amp;jobId=2327694&amp;page=search&amp;external=</w:t>
        </w:r>
      </w:hyperlink>
    </w:p>
    <w:p w:rsidR="00BD2459" w:rsidRDefault="00BD2459" w:rsidP="008936C4">
      <w:pPr>
        <w:jc w:val="both"/>
        <w:rPr>
          <w:rFonts w:ascii="Museo Sans 300" w:hAnsi="Museo Sans 300" w:cs="Arial"/>
          <w:sz w:val="22"/>
          <w:szCs w:val="22"/>
        </w:rPr>
      </w:pPr>
    </w:p>
    <w:p w:rsidR="001341C1" w:rsidRPr="001341C1" w:rsidRDefault="00BD2459" w:rsidP="008936C4">
      <w:pPr>
        <w:jc w:val="both"/>
        <w:rPr>
          <w:rFonts w:ascii="Museo Sans 300" w:hAnsi="Museo Sans 300" w:cs="Arial"/>
          <w:sz w:val="22"/>
          <w:szCs w:val="22"/>
        </w:rPr>
      </w:pPr>
      <w:r>
        <w:rPr>
          <w:rFonts w:ascii="Museo Sans 300" w:hAnsi="Museo Sans 300" w:cs="Arial"/>
          <w:sz w:val="22"/>
          <w:szCs w:val="22"/>
        </w:rPr>
        <w:t xml:space="preserve">Or navigate to our job board </w:t>
      </w:r>
      <w:r w:rsidR="00B14FE2">
        <w:rPr>
          <w:rFonts w:ascii="Museo Sans 300" w:hAnsi="Museo Sans 300" w:cs="Arial"/>
          <w:sz w:val="22"/>
          <w:szCs w:val="22"/>
        </w:rPr>
        <w:t xml:space="preserve">by clicking ‘join our team’ </w:t>
      </w:r>
      <w:r w:rsidR="001341C1" w:rsidRPr="001341C1">
        <w:rPr>
          <w:rFonts w:ascii="Museo Sans 300" w:hAnsi="Museo Sans 300" w:cs="Arial"/>
          <w:sz w:val="22"/>
          <w:szCs w:val="22"/>
        </w:rPr>
        <w:t>at:</w:t>
      </w:r>
    </w:p>
    <w:p w:rsidR="008936C4" w:rsidRPr="001341C1" w:rsidRDefault="00BD2459" w:rsidP="008936C4">
      <w:pPr>
        <w:jc w:val="both"/>
        <w:rPr>
          <w:rFonts w:ascii="Museo Sans 300" w:hAnsi="Museo Sans 300" w:cs="Arial"/>
          <w:sz w:val="22"/>
          <w:szCs w:val="22"/>
        </w:rPr>
      </w:pPr>
      <w:hyperlink r:id="rId9" w:history="1">
        <w:r w:rsidR="008936C4" w:rsidRPr="001341C1">
          <w:rPr>
            <w:rStyle w:val="Hyperlink"/>
            <w:rFonts w:ascii="Museo Sans 300" w:hAnsi="Museo Sans 300" w:cs="Arial"/>
            <w:sz w:val="22"/>
            <w:szCs w:val="22"/>
          </w:rPr>
          <w:t>http://bccancerfoundation.com/about-us/careers</w:t>
        </w:r>
      </w:hyperlink>
      <w:r w:rsidR="008936C4" w:rsidRPr="001341C1">
        <w:rPr>
          <w:rFonts w:ascii="Museo Sans 300" w:hAnsi="Museo Sans 300" w:cs="Arial"/>
          <w:sz w:val="22"/>
          <w:szCs w:val="22"/>
        </w:rPr>
        <w:t xml:space="preserve">  </w:t>
      </w:r>
    </w:p>
    <w:p w:rsidR="007124C7" w:rsidRPr="001341C1" w:rsidRDefault="007124C7" w:rsidP="007124C7">
      <w:pPr>
        <w:rPr>
          <w:rFonts w:ascii="Museo Sans 300" w:hAnsi="Museo Sans 300" w:cs="Arial"/>
          <w:color w:val="000000"/>
          <w:sz w:val="22"/>
          <w:szCs w:val="22"/>
          <w:lang w:val="en-CA" w:eastAsia="en-CA"/>
        </w:rPr>
      </w:pPr>
      <w:bookmarkStart w:id="0" w:name="_GoBack"/>
      <w:bookmarkEnd w:id="0"/>
    </w:p>
    <w:sectPr w:rsidR="007124C7" w:rsidRPr="001341C1" w:rsidSect="008936C4">
      <w:headerReference w:type="default" r:id="rId10"/>
      <w:headerReference w:type="first" r:id="rId11"/>
      <w:pgSz w:w="12240" w:h="15840"/>
      <w:pgMar w:top="432" w:right="1440" w:bottom="432"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9F" w:rsidRDefault="00C7669F" w:rsidP="007124C7">
      <w:r>
        <w:separator/>
      </w:r>
    </w:p>
  </w:endnote>
  <w:endnote w:type="continuationSeparator" w:id="0">
    <w:p w:rsidR="00C7669F" w:rsidRDefault="00C7669F" w:rsidP="0071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100">
    <w:altName w:val="Times New Roman"/>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9F" w:rsidRDefault="00C7669F" w:rsidP="007124C7">
      <w:r>
        <w:separator/>
      </w:r>
    </w:p>
  </w:footnote>
  <w:footnote w:type="continuationSeparator" w:id="0">
    <w:p w:rsidR="00C7669F" w:rsidRDefault="00C7669F" w:rsidP="0071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F" w:rsidRDefault="00C7669F">
    <w:pPr>
      <w:pStyle w:val="Header"/>
      <w:rPr>
        <w:rFonts w:ascii="Arial" w:hAnsi="Arial"/>
        <w:b/>
      </w:rPr>
    </w:pPr>
    <w:r>
      <w:rPr>
        <w:rFonts w:ascii="Arial" w:hAnsi="Arial"/>
        <w:sz w:val="20"/>
      </w:rPr>
      <w:tab/>
    </w:r>
    <w:r>
      <w:rPr>
        <w:rFonts w:ascii="Arial" w:hAnsi="Arial"/>
        <w:sz w:val="20"/>
      </w:rPr>
      <w:tab/>
    </w:r>
  </w:p>
  <w:p w:rsidR="00C7669F" w:rsidRDefault="00C76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F" w:rsidRDefault="00C7669F">
    <w:pPr>
      <w:pStyle w:val="Header"/>
    </w:pPr>
    <w:r>
      <w:rPr>
        <w:rFonts w:ascii="Museo Sans 100" w:hAnsi="Museo Sans 100"/>
        <w:noProof/>
        <w:snapToGrid/>
      </w:rPr>
      <w:drawing>
        <wp:inline distT="0" distB="0" distL="0" distR="0">
          <wp:extent cx="24193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61C"/>
    <w:multiLevelType w:val="hybridMultilevel"/>
    <w:tmpl w:val="3998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F721E"/>
    <w:multiLevelType w:val="hybridMultilevel"/>
    <w:tmpl w:val="72BE4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A4720"/>
    <w:multiLevelType w:val="hybridMultilevel"/>
    <w:tmpl w:val="B57CE92C"/>
    <w:lvl w:ilvl="0" w:tplc="04090001">
      <w:start w:val="1"/>
      <w:numFmt w:val="bullet"/>
      <w:lvlText w:val=""/>
      <w:lvlJc w:val="left"/>
      <w:pPr>
        <w:tabs>
          <w:tab w:val="num" w:pos="1089"/>
        </w:tabs>
        <w:ind w:left="1089" w:hanging="360"/>
      </w:pPr>
      <w:rPr>
        <w:rFonts w:ascii="Symbol" w:hAnsi="Symbol" w:hint="default"/>
      </w:rPr>
    </w:lvl>
    <w:lvl w:ilvl="1" w:tplc="2796FD72">
      <w:start w:val="1"/>
      <w:numFmt w:val="bullet"/>
      <w:lvlText w:val=""/>
      <w:lvlJc w:val="left"/>
      <w:pPr>
        <w:tabs>
          <w:tab w:val="num" w:pos="2169"/>
        </w:tabs>
        <w:ind w:left="2169" w:hanging="360"/>
      </w:pPr>
      <w:rPr>
        <w:rFonts w:ascii="Wingdings" w:hAnsi="Wingdings"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nsid w:val="6EA74ABD"/>
    <w:multiLevelType w:val="multilevel"/>
    <w:tmpl w:val="F5A2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830CC"/>
    <w:multiLevelType w:val="hybridMultilevel"/>
    <w:tmpl w:val="91FACB6E"/>
    <w:lvl w:ilvl="0" w:tplc="2796FD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C7"/>
    <w:rsid w:val="000339DE"/>
    <w:rsid w:val="001341C1"/>
    <w:rsid w:val="002826E4"/>
    <w:rsid w:val="002944F2"/>
    <w:rsid w:val="00316B84"/>
    <w:rsid w:val="007124C7"/>
    <w:rsid w:val="008936C4"/>
    <w:rsid w:val="0090434A"/>
    <w:rsid w:val="00A611B8"/>
    <w:rsid w:val="00B14FE2"/>
    <w:rsid w:val="00BD2459"/>
    <w:rsid w:val="00C7669F"/>
    <w:rsid w:val="00CB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C7"/>
    <w:pPr>
      <w:spacing w:after="0" w:line="240" w:lineRule="auto"/>
    </w:pPr>
    <w:rPr>
      <w:rFonts w:ascii="Verdana" w:eastAsia="Times New Roman" w:hAnsi="Verdana" w:cs="Times New Roman"/>
      <w:sz w:val="20"/>
      <w:szCs w:val="20"/>
      <w:lang w:val="en-GB"/>
    </w:rPr>
  </w:style>
  <w:style w:type="paragraph" w:styleId="Heading1">
    <w:name w:val="heading 1"/>
    <w:basedOn w:val="Normal"/>
    <w:next w:val="Normal"/>
    <w:link w:val="Heading1Char"/>
    <w:qFormat/>
    <w:rsid w:val="007124C7"/>
    <w:pPr>
      <w:keepNext/>
      <w:outlineLvl w:val="0"/>
    </w:pPr>
    <w:rPr>
      <w:rFonts w:ascii="Arial" w:hAnsi="Arial"/>
      <w:b/>
      <w:sz w:val="28"/>
    </w:rPr>
  </w:style>
  <w:style w:type="paragraph" w:styleId="Heading2">
    <w:name w:val="heading 2"/>
    <w:basedOn w:val="Normal"/>
    <w:next w:val="Normal"/>
    <w:link w:val="Heading2Char"/>
    <w:qFormat/>
    <w:rsid w:val="007124C7"/>
    <w:pPr>
      <w:keepNext/>
      <w:outlineLvl w:val="1"/>
    </w:pPr>
    <w:rPr>
      <w:rFonts w:ascii="Arial" w:hAnsi="Arial"/>
      <w:b/>
      <w:sz w:val="32"/>
    </w:rPr>
  </w:style>
  <w:style w:type="paragraph" w:styleId="Heading3">
    <w:name w:val="heading 3"/>
    <w:basedOn w:val="Normal"/>
    <w:next w:val="Normal"/>
    <w:link w:val="Heading3Char"/>
    <w:qFormat/>
    <w:rsid w:val="007124C7"/>
    <w:pPr>
      <w:keepNext/>
      <w:outlineLvl w:val="2"/>
    </w:pPr>
    <w:rPr>
      <w:rFonts w:ascii="Arial" w:hAnsi="Arial"/>
      <w:b/>
    </w:rPr>
  </w:style>
  <w:style w:type="paragraph" w:styleId="Heading4">
    <w:name w:val="heading 4"/>
    <w:basedOn w:val="Normal"/>
    <w:next w:val="Normal"/>
    <w:link w:val="Heading4Char"/>
    <w:qFormat/>
    <w:rsid w:val="007124C7"/>
    <w:pPr>
      <w:keepNext/>
      <w:pBdr>
        <w:top w:val="single" w:sz="4" w:space="1" w:color="auto"/>
        <w:left w:val="single" w:sz="4" w:space="4" w:color="auto"/>
        <w:bottom w:val="single" w:sz="4" w:space="1" w:color="auto"/>
        <w:right w:val="single" w:sz="4" w:space="4" w:color="auto"/>
        <w:between w:val="single" w:sz="4" w:space="1" w:color="auto"/>
      </w:pBdr>
      <w:outlineLvl w:val="3"/>
    </w:pPr>
    <w:rPr>
      <w:rFonts w:ascii="Arial" w:hAnsi="Arial"/>
      <w:b/>
    </w:rPr>
  </w:style>
  <w:style w:type="paragraph" w:styleId="Heading5">
    <w:name w:val="heading 5"/>
    <w:basedOn w:val="Normal"/>
    <w:next w:val="Normal"/>
    <w:link w:val="Heading5Char"/>
    <w:qFormat/>
    <w:rsid w:val="007124C7"/>
    <w:pPr>
      <w:keepNext/>
      <w:outlineLvl w:val="4"/>
    </w:pPr>
    <w:rPr>
      <w:rFonts w:ascii="Arial" w:hAnsi="Arial"/>
      <w:b/>
      <w:sz w:val="24"/>
    </w:rPr>
  </w:style>
  <w:style w:type="paragraph" w:styleId="Heading7">
    <w:name w:val="heading 7"/>
    <w:basedOn w:val="Normal"/>
    <w:next w:val="Normal"/>
    <w:link w:val="Heading7Char"/>
    <w:uiPriority w:val="9"/>
    <w:semiHidden/>
    <w:unhideWhenUsed/>
    <w:qFormat/>
    <w:rsid w:val="007124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4C7"/>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7124C7"/>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7124C7"/>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7124C7"/>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7124C7"/>
    <w:rPr>
      <w:rFonts w:ascii="Arial" w:eastAsia="Times New Roman" w:hAnsi="Arial" w:cs="Times New Roman"/>
      <w:b/>
      <w:sz w:val="24"/>
      <w:szCs w:val="20"/>
      <w:lang w:val="en-GB"/>
    </w:rPr>
  </w:style>
  <w:style w:type="paragraph" w:styleId="Header">
    <w:name w:val="header"/>
    <w:basedOn w:val="Normal"/>
    <w:link w:val="HeaderChar"/>
    <w:rsid w:val="007124C7"/>
    <w:pPr>
      <w:widowControl w:val="0"/>
      <w:tabs>
        <w:tab w:val="center" w:pos="4320"/>
        <w:tab w:val="right" w:pos="8640"/>
      </w:tabs>
    </w:pPr>
    <w:rPr>
      <w:rFonts w:ascii="Times New Roman" w:hAnsi="Times New Roman"/>
      <w:snapToGrid w:val="0"/>
      <w:sz w:val="24"/>
      <w:lang w:val="en-US"/>
    </w:rPr>
  </w:style>
  <w:style w:type="character" w:customStyle="1" w:styleId="HeaderChar">
    <w:name w:val="Header Char"/>
    <w:basedOn w:val="DefaultParagraphFont"/>
    <w:link w:val="Header"/>
    <w:rsid w:val="007124C7"/>
    <w:rPr>
      <w:rFonts w:ascii="Times New Roman" w:eastAsia="Times New Roman" w:hAnsi="Times New Roman" w:cs="Times New Roman"/>
      <w:snapToGrid w:val="0"/>
      <w:sz w:val="24"/>
      <w:szCs w:val="20"/>
    </w:rPr>
  </w:style>
  <w:style w:type="paragraph" w:styleId="Footer">
    <w:name w:val="footer"/>
    <w:basedOn w:val="Normal"/>
    <w:link w:val="FooterChar"/>
    <w:rsid w:val="007124C7"/>
    <w:pPr>
      <w:tabs>
        <w:tab w:val="center" w:pos="4320"/>
        <w:tab w:val="right" w:pos="8640"/>
      </w:tabs>
    </w:pPr>
  </w:style>
  <w:style w:type="character" w:customStyle="1" w:styleId="FooterChar">
    <w:name w:val="Footer Char"/>
    <w:basedOn w:val="DefaultParagraphFont"/>
    <w:link w:val="Footer"/>
    <w:rsid w:val="007124C7"/>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124C7"/>
    <w:rPr>
      <w:rFonts w:ascii="Tahoma" w:hAnsi="Tahoma" w:cs="Tahoma"/>
      <w:sz w:val="16"/>
      <w:szCs w:val="16"/>
    </w:rPr>
  </w:style>
  <w:style w:type="character" w:customStyle="1" w:styleId="BalloonTextChar">
    <w:name w:val="Balloon Text Char"/>
    <w:basedOn w:val="DefaultParagraphFont"/>
    <w:link w:val="BalloonText"/>
    <w:uiPriority w:val="99"/>
    <w:semiHidden/>
    <w:rsid w:val="007124C7"/>
    <w:rPr>
      <w:rFonts w:ascii="Tahoma" w:eastAsia="Times New Roman" w:hAnsi="Tahoma" w:cs="Tahoma"/>
      <w:sz w:val="16"/>
      <w:szCs w:val="16"/>
      <w:lang w:val="en-GB"/>
    </w:rPr>
  </w:style>
  <w:style w:type="character" w:customStyle="1" w:styleId="Heading7Char">
    <w:name w:val="Heading 7 Char"/>
    <w:basedOn w:val="DefaultParagraphFont"/>
    <w:link w:val="Heading7"/>
    <w:uiPriority w:val="9"/>
    <w:semiHidden/>
    <w:rsid w:val="007124C7"/>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7124C7"/>
    <w:pPr>
      <w:spacing w:before="100" w:beforeAutospacing="1" w:after="100" w:afterAutospacing="1"/>
    </w:pPr>
    <w:rPr>
      <w:rFonts w:ascii="Times New Roman" w:hAnsi="Times New Roman"/>
      <w:sz w:val="24"/>
      <w:szCs w:val="24"/>
      <w:lang w:val="en-CA" w:eastAsia="en-CA"/>
    </w:rPr>
  </w:style>
  <w:style w:type="paragraph" w:styleId="ListParagraph">
    <w:name w:val="List Paragraph"/>
    <w:basedOn w:val="Normal"/>
    <w:uiPriority w:val="34"/>
    <w:qFormat/>
    <w:rsid w:val="007124C7"/>
    <w:pPr>
      <w:ind w:left="720"/>
      <w:contextualSpacing/>
    </w:pPr>
  </w:style>
  <w:style w:type="character" w:styleId="Hyperlink">
    <w:name w:val="Hyperlink"/>
    <w:basedOn w:val="DefaultParagraphFont"/>
    <w:uiPriority w:val="99"/>
    <w:unhideWhenUsed/>
    <w:rsid w:val="00316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C7"/>
    <w:pPr>
      <w:spacing w:after="0" w:line="240" w:lineRule="auto"/>
    </w:pPr>
    <w:rPr>
      <w:rFonts w:ascii="Verdana" w:eastAsia="Times New Roman" w:hAnsi="Verdana" w:cs="Times New Roman"/>
      <w:sz w:val="20"/>
      <w:szCs w:val="20"/>
      <w:lang w:val="en-GB"/>
    </w:rPr>
  </w:style>
  <w:style w:type="paragraph" w:styleId="Heading1">
    <w:name w:val="heading 1"/>
    <w:basedOn w:val="Normal"/>
    <w:next w:val="Normal"/>
    <w:link w:val="Heading1Char"/>
    <w:qFormat/>
    <w:rsid w:val="007124C7"/>
    <w:pPr>
      <w:keepNext/>
      <w:outlineLvl w:val="0"/>
    </w:pPr>
    <w:rPr>
      <w:rFonts w:ascii="Arial" w:hAnsi="Arial"/>
      <w:b/>
      <w:sz w:val="28"/>
    </w:rPr>
  </w:style>
  <w:style w:type="paragraph" w:styleId="Heading2">
    <w:name w:val="heading 2"/>
    <w:basedOn w:val="Normal"/>
    <w:next w:val="Normal"/>
    <w:link w:val="Heading2Char"/>
    <w:qFormat/>
    <w:rsid w:val="007124C7"/>
    <w:pPr>
      <w:keepNext/>
      <w:outlineLvl w:val="1"/>
    </w:pPr>
    <w:rPr>
      <w:rFonts w:ascii="Arial" w:hAnsi="Arial"/>
      <w:b/>
      <w:sz w:val="32"/>
    </w:rPr>
  </w:style>
  <w:style w:type="paragraph" w:styleId="Heading3">
    <w:name w:val="heading 3"/>
    <w:basedOn w:val="Normal"/>
    <w:next w:val="Normal"/>
    <w:link w:val="Heading3Char"/>
    <w:qFormat/>
    <w:rsid w:val="007124C7"/>
    <w:pPr>
      <w:keepNext/>
      <w:outlineLvl w:val="2"/>
    </w:pPr>
    <w:rPr>
      <w:rFonts w:ascii="Arial" w:hAnsi="Arial"/>
      <w:b/>
    </w:rPr>
  </w:style>
  <w:style w:type="paragraph" w:styleId="Heading4">
    <w:name w:val="heading 4"/>
    <w:basedOn w:val="Normal"/>
    <w:next w:val="Normal"/>
    <w:link w:val="Heading4Char"/>
    <w:qFormat/>
    <w:rsid w:val="007124C7"/>
    <w:pPr>
      <w:keepNext/>
      <w:pBdr>
        <w:top w:val="single" w:sz="4" w:space="1" w:color="auto"/>
        <w:left w:val="single" w:sz="4" w:space="4" w:color="auto"/>
        <w:bottom w:val="single" w:sz="4" w:space="1" w:color="auto"/>
        <w:right w:val="single" w:sz="4" w:space="4" w:color="auto"/>
        <w:between w:val="single" w:sz="4" w:space="1" w:color="auto"/>
      </w:pBdr>
      <w:outlineLvl w:val="3"/>
    </w:pPr>
    <w:rPr>
      <w:rFonts w:ascii="Arial" w:hAnsi="Arial"/>
      <w:b/>
    </w:rPr>
  </w:style>
  <w:style w:type="paragraph" w:styleId="Heading5">
    <w:name w:val="heading 5"/>
    <w:basedOn w:val="Normal"/>
    <w:next w:val="Normal"/>
    <w:link w:val="Heading5Char"/>
    <w:qFormat/>
    <w:rsid w:val="007124C7"/>
    <w:pPr>
      <w:keepNext/>
      <w:outlineLvl w:val="4"/>
    </w:pPr>
    <w:rPr>
      <w:rFonts w:ascii="Arial" w:hAnsi="Arial"/>
      <w:b/>
      <w:sz w:val="24"/>
    </w:rPr>
  </w:style>
  <w:style w:type="paragraph" w:styleId="Heading7">
    <w:name w:val="heading 7"/>
    <w:basedOn w:val="Normal"/>
    <w:next w:val="Normal"/>
    <w:link w:val="Heading7Char"/>
    <w:uiPriority w:val="9"/>
    <w:semiHidden/>
    <w:unhideWhenUsed/>
    <w:qFormat/>
    <w:rsid w:val="007124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4C7"/>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7124C7"/>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7124C7"/>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7124C7"/>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7124C7"/>
    <w:rPr>
      <w:rFonts w:ascii="Arial" w:eastAsia="Times New Roman" w:hAnsi="Arial" w:cs="Times New Roman"/>
      <w:b/>
      <w:sz w:val="24"/>
      <w:szCs w:val="20"/>
      <w:lang w:val="en-GB"/>
    </w:rPr>
  </w:style>
  <w:style w:type="paragraph" w:styleId="Header">
    <w:name w:val="header"/>
    <w:basedOn w:val="Normal"/>
    <w:link w:val="HeaderChar"/>
    <w:rsid w:val="007124C7"/>
    <w:pPr>
      <w:widowControl w:val="0"/>
      <w:tabs>
        <w:tab w:val="center" w:pos="4320"/>
        <w:tab w:val="right" w:pos="8640"/>
      </w:tabs>
    </w:pPr>
    <w:rPr>
      <w:rFonts w:ascii="Times New Roman" w:hAnsi="Times New Roman"/>
      <w:snapToGrid w:val="0"/>
      <w:sz w:val="24"/>
      <w:lang w:val="en-US"/>
    </w:rPr>
  </w:style>
  <w:style w:type="character" w:customStyle="1" w:styleId="HeaderChar">
    <w:name w:val="Header Char"/>
    <w:basedOn w:val="DefaultParagraphFont"/>
    <w:link w:val="Header"/>
    <w:rsid w:val="007124C7"/>
    <w:rPr>
      <w:rFonts w:ascii="Times New Roman" w:eastAsia="Times New Roman" w:hAnsi="Times New Roman" w:cs="Times New Roman"/>
      <w:snapToGrid w:val="0"/>
      <w:sz w:val="24"/>
      <w:szCs w:val="20"/>
    </w:rPr>
  </w:style>
  <w:style w:type="paragraph" w:styleId="Footer">
    <w:name w:val="footer"/>
    <w:basedOn w:val="Normal"/>
    <w:link w:val="FooterChar"/>
    <w:rsid w:val="007124C7"/>
    <w:pPr>
      <w:tabs>
        <w:tab w:val="center" w:pos="4320"/>
        <w:tab w:val="right" w:pos="8640"/>
      </w:tabs>
    </w:pPr>
  </w:style>
  <w:style w:type="character" w:customStyle="1" w:styleId="FooterChar">
    <w:name w:val="Footer Char"/>
    <w:basedOn w:val="DefaultParagraphFont"/>
    <w:link w:val="Footer"/>
    <w:rsid w:val="007124C7"/>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124C7"/>
    <w:rPr>
      <w:rFonts w:ascii="Tahoma" w:hAnsi="Tahoma" w:cs="Tahoma"/>
      <w:sz w:val="16"/>
      <w:szCs w:val="16"/>
    </w:rPr>
  </w:style>
  <w:style w:type="character" w:customStyle="1" w:styleId="BalloonTextChar">
    <w:name w:val="Balloon Text Char"/>
    <w:basedOn w:val="DefaultParagraphFont"/>
    <w:link w:val="BalloonText"/>
    <w:uiPriority w:val="99"/>
    <w:semiHidden/>
    <w:rsid w:val="007124C7"/>
    <w:rPr>
      <w:rFonts w:ascii="Tahoma" w:eastAsia="Times New Roman" w:hAnsi="Tahoma" w:cs="Tahoma"/>
      <w:sz w:val="16"/>
      <w:szCs w:val="16"/>
      <w:lang w:val="en-GB"/>
    </w:rPr>
  </w:style>
  <w:style w:type="character" w:customStyle="1" w:styleId="Heading7Char">
    <w:name w:val="Heading 7 Char"/>
    <w:basedOn w:val="DefaultParagraphFont"/>
    <w:link w:val="Heading7"/>
    <w:uiPriority w:val="9"/>
    <w:semiHidden/>
    <w:rsid w:val="007124C7"/>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unhideWhenUsed/>
    <w:rsid w:val="007124C7"/>
    <w:pPr>
      <w:spacing w:before="100" w:beforeAutospacing="1" w:after="100" w:afterAutospacing="1"/>
    </w:pPr>
    <w:rPr>
      <w:rFonts w:ascii="Times New Roman" w:hAnsi="Times New Roman"/>
      <w:sz w:val="24"/>
      <w:szCs w:val="24"/>
      <w:lang w:val="en-CA" w:eastAsia="en-CA"/>
    </w:rPr>
  </w:style>
  <w:style w:type="paragraph" w:styleId="ListParagraph">
    <w:name w:val="List Paragraph"/>
    <w:basedOn w:val="Normal"/>
    <w:uiPriority w:val="34"/>
    <w:qFormat/>
    <w:rsid w:val="007124C7"/>
    <w:pPr>
      <w:ind w:left="720"/>
      <w:contextualSpacing/>
    </w:pPr>
  </w:style>
  <w:style w:type="character" w:styleId="Hyperlink">
    <w:name w:val="Hyperlink"/>
    <w:basedOn w:val="DefaultParagraphFont"/>
    <w:uiPriority w:val="99"/>
    <w:unhideWhenUsed/>
    <w:rsid w:val="00316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hunter.com/frontoffice/seekerViewJobDetailAction.do?sitecode=pl554&amp;jobId=2327694&amp;page=search&amp;extern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ccancerfoundation.com/about-us/care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Willa</dc:creator>
  <cp:lastModifiedBy>Zimmerman, Willa</cp:lastModifiedBy>
  <cp:revision>6</cp:revision>
  <cp:lastPrinted>2019-06-21T19:52:00Z</cp:lastPrinted>
  <dcterms:created xsi:type="dcterms:W3CDTF">2019-06-21T19:30:00Z</dcterms:created>
  <dcterms:modified xsi:type="dcterms:W3CDTF">2019-07-10T17:56:00Z</dcterms:modified>
</cp:coreProperties>
</file>