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93D6" w14:textId="0889095A" w:rsidR="00BF04D9" w:rsidRDefault="00BF04D9" w:rsidP="00BF04D9">
      <w:pPr>
        <w:jc w:val="center"/>
        <w:rPr>
          <w:b/>
          <w:bCs/>
          <w:sz w:val="28"/>
          <w:szCs w:val="28"/>
        </w:rPr>
      </w:pPr>
    </w:p>
    <w:p w14:paraId="1355CB51" w14:textId="0C386D62" w:rsidR="00BA5342" w:rsidRPr="009B6F78" w:rsidRDefault="00FD62ED" w:rsidP="00BF04D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9D0977F" wp14:editId="6BC8F81B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438275" cy="1438275"/>
            <wp:effectExtent l="0" t="0" r="9525" b="9525"/>
            <wp:wrapSquare wrapText="bothSides"/>
            <wp:docPr id="2" name="Picture 2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miling for the camera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3A5" w:rsidRPr="009B6F78">
        <w:rPr>
          <w:b/>
          <w:bCs/>
          <w:sz w:val="28"/>
          <w:szCs w:val="28"/>
        </w:rPr>
        <w:t>BETTY-ANNE HOWARD</w:t>
      </w:r>
    </w:p>
    <w:p w14:paraId="101ECEF5" w14:textId="72D5023D" w:rsidR="00B37C8C" w:rsidRDefault="001A7771">
      <w:pPr>
        <w:rPr>
          <w:sz w:val="28"/>
          <w:szCs w:val="28"/>
        </w:rPr>
      </w:pPr>
      <w:r>
        <w:rPr>
          <w:sz w:val="28"/>
          <w:szCs w:val="28"/>
        </w:rPr>
        <w:t>For over 2</w:t>
      </w:r>
      <w:r w:rsidR="002C13CC">
        <w:rPr>
          <w:sz w:val="28"/>
          <w:szCs w:val="28"/>
        </w:rPr>
        <w:t>5</w:t>
      </w:r>
      <w:r>
        <w:rPr>
          <w:sz w:val="28"/>
          <w:szCs w:val="28"/>
        </w:rPr>
        <w:t xml:space="preserve"> years, </w:t>
      </w:r>
      <w:r w:rsidR="002159C5" w:rsidRPr="009B6F78">
        <w:rPr>
          <w:sz w:val="28"/>
          <w:szCs w:val="28"/>
        </w:rPr>
        <w:t xml:space="preserve">Betty-Anne has been </w:t>
      </w:r>
      <w:r w:rsidR="006A216C">
        <w:rPr>
          <w:sz w:val="28"/>
          <w:szCs w:val="28"/>
        </w:rPr>
        <w:t>guid</w:t>
      </w:r>
      <w:r w:rsidR="00B37C8C">
        <w:rPr>
          <w:sz w:val="28"/>
          <w:szCs w:val="28"/>
        </w:rPr>
        <w:t>ing</w:t>
      </w:r>
      <w:r w:rsidR="002159C5" w:rsidRPr="009B6F78">
        <w:rPr>
          <w:sz w:val="28"/>
          <w:szCs w:val="28"/>
        </w:rPr>
        <w:t xml:space="preserve"> individuals, </w:t>
      </w:r>
      <w:r w:rsidR="00FD62ED" w:rsidRPr="009B6F78">
        <w:rPr>
          <w:sz w:val="28"/>
          <w:szCs w:val="28"/>
        </w:rPr>
        <w:t>couples,</w:t>
      </w:r>
      <w:r w:rsidR="002159C5" w:rsidRPr="009B6F78">
        <w:rPr>
          <w:sz w:val="28"/>
          <w:szCs w:val="28"/>
        </w:rPr>
        <w:t xml:space="preserve"> and families </w:t>
      </w:r>
      <w:r w:rsidR="00076EA1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realize </w:t>
      </w:r>
      <w:r w:rsidR="002159C5" w:rsidRPr="009B6F78">
        <w:rPr>
          <w:sz w:val="28"/>
          <w:szCs w:val="28"/>
        </w:rPr>
        <w:t xml:space="preserve">their </w:t>
      </w:r>
      <w:r>
        <w:rPr>
          <w:sz w:val="28"/>
          <w:szCs w:val="28"/>
        </w:rPr>
        <w:t xml:space="preserve">financial </w:t>
      </w:r>
      <w:r w:rsidR="00B37C8C">
        <w:rPr>
          <w:sz w:val="28"/>
          <w:szCs w:val="28"/>
        </w:rPr>
        <w:t>dreams</w:t>
      </w:r>
      <w:r w:rsidR="00FD62ED">
        <w:rPr>
          <w:sz w:val="28"/>
          <w:szCs w:val="28"/>
        </w:rPr>
        <w:t>. P</w:t>
      </w:r>
      <w:r w:rsidR="00A1488B">
        <w:rPr>
          <w:sz w:val="28"/>
          <w:szCs w:val="28"/>
        </w:rPr>
        <w:t>rior to that time, she worked as a social worker and taught at Queen’s University and St. Lawrence College</w:t>
      </w:r>
      <w:r w:rsidR="00FD62ED">
        <w:rPr>
          <w:sz w:val="28"/>
          <w:szCs w:val="28"/>
        </w:rPr>
        <w:t xml:space="preserve"> in Kingston</w:t>
      </w:r>
      <w:r w:rsidR="00A1488B">
        <w:rPr>
          <w:sz w:val="28"/>
          <w:szCs w:val="28"/>
        </w:rPr>
        <w:t>. She currently specialize</w:t>
      </w:r>
      <w:r w:rsidR="00FD62ED">
        <w:rPr>
          <w:sz w:val="28"/>
          <w:szCs w:val="28"/>
        </w:rPr>
        <w:t>s</w:t>
      </w:r>
      <w:r w:rsidR="00A1488B">
        <w:rPr>
          <w:sz w:val="28"/>
          <w:szCs w:val="28"/>
        </w:rPr>
        <w:t xml:space="preserve"> in strategic </w:t>
      </w:r>
      <w:r w:rsidR="00FD62ED">
        <w:rPr>
          <w:sz w:val="28"/>
          <w:szCs w:val="28"/>
        </w:rPr>
        <w:t>philanthropic planning</w:t>
      </w:r>
      <w:r w:rsidR="00A1488B">
        <w:rPr>
          <w:sz w:val="28"/>
          <w:szCs w:val="28"/>
        </w:rPr>
        <w:t xml:space="preserve"> and has re</w:t>
      </w:r>
      <w:r>
        <w:rPr>
          <w:sz w:val="28"/>
          <w:szCs w:val="28"/>
        </w:rPr>
        <w:t>direct</w:t>
      </w:r>
      <w:r w:rsidR="00A1488B">
        <w:rPr>
          <w:sz w:val="28"/>
          <w:szCs w:val="28"/>
        </w:rPr>
        <w:t>ed</w:t>
      </w:r>
      <w:r w:rsidR="002F6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millions of dollars to the charitable sector while dramatically reducing taxes for those </w:t>
      </w:r>
      <w:r w:rsidR="00FD62ED">
        <w:rPr>
          <w:sz w:val="28"/>
          <w:szCs w:val="28"/>
        </w:rPr>
        <w:t>clients she</w:t>
      </w:r>
      <w:r>
        <w:rPr>
          <w:sz w:val="28"/>
          <w:szCs w:val="28"/>
        </w:rPr>
        <w:t xml:space="preserve"> has </w:t>
      </w:r>
      <w:r w:rsidR="008B2510">
        <w:rPr>
          <w:sz w:val="28"/>
          <w:szCs w:val="28"/>
        </w:rPr>
        <w:t>assisted</w:t>
      </w:r>
      <w:r>
        <w:rPr>
          <w:sz w:val="28"/>
          <w:szCs w:val="28"/>
        </w:rPr>
        <w:t xml:space="preserve">. </w:t>
      </w:r>
    </w:p>
    <w:p w14:paraId="367F5C9F" w14:textId="2B2CA7BF" w:rsidR="003B660D" w:rsidRDefault="00076EA1" w:rsidP="003B660D">
      <w:pPr>
        <w:ind w:right="-138"/>
        <w:rPr>
          <w:sz w:val="28"/>
          <w:szCs w:val="28"/>
        </w:rPr>
      </w:pPr>
      <w:r>
        <w:rPr>
          <w:sz w:val="28"/>
          <w:szCs w:val="28"/>
        </w:rPr>
        <w:t>Betty-Anne</w:t>
      </w:r>
      <w:r w:rsidR="001A7771" w:rsidRPr="009B6F78">
        <w:rPr>
          <w:sz w:val="28"/>
          <w:szCs w:val="28"/>
        </w:rPr>
        <w:t xml:space="preserve"> is an accomplished author</w:t>
      </w:r>
      <w:r w:rsidR="00A1488B">
        <w:rPr>
          <w:sz w:val="28"/>
          <w:szCs w:val="28"/>
        </w:rPr>
        <w:t xml:space="preserve"> and speaker. </w:t>
      </w:r>
      <w:r w:rsidR="001A7771" w:rsidRPr="009B6F78">
        <w:rPr>
          <w:sz w:val="28"/>
          <w:szCs w:val="28"/>
        </w:rPr>
        <w:t xml:space="preserve"> </w:t>
      </w:r>
      <w:r w:rsidR="00A1488B">
        <w:rPr>
          <w:sz w:val="28"/>
          <w:szCs w:val="28"/>
        </w:rPr>
        <w:t xml:space="preserve">She </w:t>
      </w:r>
      <w:r w:rsidR="00AB3209">
        <w:rPr>
          <w:sz w:val="28"/>
          <w:szCs w:val="28"/>
        </w:rPr>
        <w:t xml:space="preserve">has been interviewed by </w:t>
      </w:r>
      <w:r w:rsidR="00A1488B">
        <w:rPr>
          <w:sz w:val="28"/>
          <w:szCs w:val="28"/>
        </w:rPr>
        <w:t xml:space="preserve">many different publications </w:t>
      </w:r>
      <w:r w:rsidR="00FD62ED">
        <w:rPr>
          <w:sz w:val="28"/>
          <w:szCs w:val="28"/>
        </w:rPr>
        <w:t>including</w:t>
      </w:r>
      <w:r w:rsidR="00A1488B">
        <w:rPr>
          <w:sz w:val="28"/>
          <w:szCs w:val="28"/>
        </w:rPr>
        <w:t xml:space="preserve"> </w:t>
      </w:r>
      <w:r w:rsidR="00AB3209" w:rsidRPr="00C008EC">
        <w:rPr>
          <w:i/>
          <w:iCs/>
          <w:sz w:val="28"/>
          <w:szCs w:val="28"/>
        </w:rPr>
        <w:t xml:space="preserve">The Globe </w:t>
      </w:r>
      <w:r w:rsidR="00AB3209">
        <w:rPr>
          <w:i/>
          <w:iCs/>
          <w:sz w:val="28"/>
          <w:szCs w:val="28"/>
        </w:rPr>
        <w:t>and</w:t>
      </w:r>
      <w:r w:rsidR="00AB3209" w:rsidRPr="00C008EC">
        <w:rPr>
          <w:i/>
          <w:iCs/>
          <w:sz w:val="28"/>
          <w:szCs w:val="28"/>
        </w:rPr>
        <w:t xml:space="preserve"> Mail</w:t>
      </w:r>
      <w:r w:rsidR="00A1488B">
        <w:rPr>
          <w:sz w:val="28"/>
          <w:szCs w:val="28"/>
        </w:rPr>
        <w:t xml:space="preserve">, </w:t>
      </w:r>
      <w:r w:rsidR="00AB3209">
        <w:rPr>
          <w:sz w:val="28"/>
          <w:szCs w:val="28"/>
        </w:rPr>
        <w:t xml:space="preserve">Carleton University’s publication, </w:t>
      </w:r>
      <w:r w:rsidR="00AB3209" w:rsidRPr="00C008EC">
        <w:rPr>
          <w:i/>
          <w:iCs/>
          <w:sz w:val="28"/>
          <w:szCs w:val="28"/>
        </w:rPr>
        <w:t>Philanthropy in Action</w:t>
      </w:r>
      <w:r w:rsidR="00A1488B">
        <w:rPr>
          <w:i/>
          <w:iCs/>
          <w:sz w:val="28"/>
          <w:szCs w:val="28"/>
        </w:rPr>
        <w:t xml:space="preserve"> and featured in other charity newsletters</w:t>
      </w:r>
      <w:r w:rsidR="00AB3209">
        <w:rPr>
          <w:sz w:val="28"/>
          <w:szCs w:val="28"/>
        </w:rPr>
        <w:t xml:space="preserve">. </w:t>
      </w:r>
      <w:r w:rsidR="004768D4" w:rsidRPr="009B6F78">
        <w:rPr>
          <w:sz w:val="28"/>
          <w:szCs w:val="28"/>
        </w:rPr>
        <w:t xml:space="preserve">She is a member </w:t>
      </w:r>
      <w:r w:rsidR="00C008EC">
        <w:rPr>
          <w:sz w:val="28"/>
          <w:szCs w:val="28"/>
        </w:rPr>
        <w:t>of</w:t>
      </w:r>
      <w:r w:rsidR="004768D4" w:rsidRPr="009B6F78">
        <w:rPr>
          <w:sz w:val="28"/>
          <w:szCs w:val="28"/>
        </w:rPr>
        <w:t xml:space="preserve"> the </w:t>
      </w:r>
      <w:r w:rsidR="004768D4" w:rsidRPr="00E863BD">
        <w:rPr>
          <w:i/>
          <w:sz w:val="28"/>
          <w:szCs w:val="28"/>
        </w:rPr>
        <w:t>Canadian Association of Gift Planners</w:t>
      </w:r>
      <w:r w:rsidR="004768D4" w:rsidRPr="009B6F78">
        <w:rPr>
          <w:sz w:val="28"/>
          <w:szCs w:val="28"/>
        </w:rPr>
        <w:t xml:space="preserve"> </w:t>
      </w:r>
      <w:r w:rsidR="00CE7F65">
        <w:rPr>
          <w:sz w:val="28"/>
          <w:szCs w:val="28"/>
        </w:rPr>
        <w:t xml:space="preserve">having </w:t>
      </w:r>
      <w:r w:rsidR="008B2510">
        <w:rPr>
          <w:sz w:val="28"/>
          <w:szCs w:val="28"/>
        </w:rPr>
        <w:t xml:space="preserve">also </w:t>
      </w:r>
      <w:r w:rsidR="00CE7F65">
        <w:rPr>
          <w:sz w:val="28"/>
          <w:szCs w:val="28"/>
        </w:rPr>
        <w:t>been the</w:t>
      </w:r>
      <w:r w:rsidR="008B2510">
        <w:rPr>
          <w:sz w:val="28"/>
          <w:szCs w:val="28"/>
        </w:rPr>
        <w:t>ir Ottawa</w:t>
      </w:r>
      <w:r w:rsidR="00CE7F65">
        <w:rPr>
          <w:sz w:val="28"/>
          <w:szCs w:val="28"/>
        </w:rPr>
        <w:t xml:space="preserve"> </w:t>
      </w:r>
      <w:r w:rsidR="004768D4" w:rsidRPr="009B6F78">
        <w:rPr>
          <w:sz w:val="28"/>
          <w:szCs w:val="28"/>
        </w:rPr>
        <w:t xml:space="preserve">Education </w:t>
      </w:r>
      <w:r w:rsidR="00A1488B" w:rsidRPr="009B6F78">
        <w:rPr>
          <w:sz w:val="28"/>
          <w:szCs w:val="28"/>
        </w:rPr>
        <w:t>Chair</w:t>
      </w:r>
      <w:r w:rsidR="00A1488B">
        <w:rPr>
          <w:sz w:val="28"/>
          <w:szCs w:val="28"/>
        </w:rPr>
        <w:t xml:space="preserve"> and</w:t>
      </w:r>
      <w:r w:rsidR="003A6CB8">
        <w:rPr>
          <w:sz w:val="28"/>
          <w:szCs w:val="28"/>
        </w:rPr>
        <w:t xml:space="preserve"> is now Chair of the Ottawa Chapter.</w:t>
      </w:r>
      <w:r w:rsidR="008B2510">
        <w:rPr>
          <w:sz w:val="28"/>
          <w:szCs w:val="28"/>
        </w:rPr>
        <w:t xml:space="preserve"> </w:t>
      </w:r>
      <w:r w:rsidR="003A6CB8">
        <w:rPr>
          <w:sz w:val="28"/>
          <w:szCs w:val="28"/>
        </w:rPr>
        <w:t>F</w:t>
      </w:r>
      <w:r w:rsidR="00AB3209">
        <w:rPr>
          <w:sz w:val="28"/>
          <w:szCs w:val="28"/>
        </w:rPr>
        <w:t xml:space="preserve">or </w:t>
      </w:r>
      <w:r w:rsidR="004768D4" w:rsidRPr="009B6F78">
        <w:rPr>
          <w:sz w:val="28"/>
          <w:szCs w:val="28"/>
        </w:rPr>
        <w:t>two years</w:t>
      </w:r>
      <w:r w:rsidR="00AB3209">
        <w:rPr>
          <w:sz w:val="28"/>
          <w:szCs w:val="28"/>
        </w:rPr>
        <w:t xml:space="preserve"> </w:t>
      </w:r>
      <w:r w:rsidR="003A6CB8">
        <w:rPr>
          <w:sz w:val="28"/>
          <w:szCs w:val="28"/>
        </w:rPr>
        <w:t xml:space="preserve">she </w:t>
      </w:r>
      <w:r w:rsidR="00AB3209">
        <w:rPr>
          <w:sz w:val="28"/>
          <w:szCs w:val="28"/>
        </w:rPr>
        <w:t>served as</w:t>
      </w:r>
      <w:r w:rsidR="00C008EC">
        <w:rPr>
          <w:sz w:val="28"/>
          <w:szCs w:val="28"/>
        </w:rPr>
        <w:t xml:space="preserve"> a Trustee </w:t>
      </w:r>
      <w:r w:rsidR="004768D4" w:rsidRPr="009B6F78">
        <w:rPr>
          <w:sz w:val="28"/>
          <w:szCs w:val="28"/>
        </w:rPr>
        <w:t xml:space="preserve">at the </w:t>
      </w:r>
      <w:r w:rsidR="004768D4" w:rsidRPr="00E863BD">
        <w:rPr>
          <w:i/>
          <w:sz w:val="28"/>
          <w:szCs w:val="28"/>
        </w:rPr>
        <w:t>Institute for Advanced Financial Education</w:t>
      </w:r>
      <w:r w:rsidR="00A1488B">
        <w:rPr>
          <w:i/>
          <w:sz w:val="28"/>
          <w:szCs w:val="28"/>
        </w:rPr>
        <w:t xml:space="preserve"> and was actively involved </w:t>
      </w:r>
      <w:r w:rsidR="00FD62ED">
        <w:rPr>
          <w:i/>
          <w:sz w:val="28"/>
          <w:szCs w:val="28"/>
        </w:rPr>
        <w:t xml:space="preserve">on the Executive Committee </w:t>
      </w:r>
      <w:r w:rsidR="00A1488B">
        <w:rPr>
          <w:i/>
          <w:sz w:val="28"/>
          <w:szCs w:val="28"/>
        </w:rPr>
        <w:t xml:space="preserve">with the Kingston Chapter of </w:t>
      </w:r>
      <w:proofErr w:type="spellStart"/>
      <w:r w:rsidR="00A1488B">
        <w:rPr>
          <w:i/>
          <w:sz w:val="28"/>
          <w:szCs w:val="28"/>
        </w:rPr>
        <w:t>Advocis</w:t>
      </w:r>
      <w:proofErr w:type="spellEnd"/>
      <w:r w:rsidR="00AB3209">
        <w:rPr>
          <w:sz w:val="28"/>
          <w:szCs w:val="28"/>
        </w:rPr>
        <w:t>.</w:t>
      </w:r>
    </w:p>
    <w:p w14:paraId="69BC9638" w14:textId="784FFA5B" w:rsidR="00D413A5" w:rsidRPr="009B6F78" w:rsidRDefault="00AA1786" w:rsidP="004F5A97">
      <w:pPr>
        <w:ind w:right="-138"/>
        <w:rPr>
          <w:sz w:val="28"/>
          <w:szCs w:val="28"/>
        </w:rPr>
      </w:pPr>
      <w:r>
        <w:rPr>
          <w:sz w:val="28"/>
          <w:szCs w:val="28"/>
        </w:rPr>
        <w:t>She’s</w:t>
      </w:r>
      <w:r w:rsidR="00C008EC">
        <w:rPr>
          <w:sz w:val="28"/>
          <w:szCs w:val="28"/>
        </w:rPr>
        <w:t xml:space="preserve"> </w:t>
      </w:r>
      <w:r w:rsidR="000555B1" w:rsidRPr="009B6F78">
        <w:rPr>
          <w:sz w:val="28"/>
          <w:szCs w:val="28"/>
        </w:rPr>
        <w:t>been honoured with</w:t>
      </w:r>
      <w:r w:rsidR="00C008EC">
        <w:rPr>
          <w:sz w:val="28"/>
          <w:szCs w:val="28"/>
        </w:rPr>
        <w:t xml:space="preserve"> </w:t>
      </w:r>
      <w:r w:rsidR="000555B1" w:rsidRPr="009B6F78">
        <w:rPr>
          <w:sz w:val="28"/>
          <w:szCs w:val="28"/>
        </w:rPr>
        <w:t>num</w:t>
      </w:r>
      <w:r w:rsidR="00C008EC">
        <w:rPr>
          <w:sz w:val="28"/>
          <w:szCs w:val="28"/>
        </w:rPr>
        <w:t>erous</w:t>
      </w:r>
      <w:r w:rsidR="000555B1" w:rsidRPr="009B6F78">
        <w:rPr>
          <w:sz w:val="28"/>
          <w:szCs w:val="28"/>
        </w:rPr>
        <w:t xml:space="preserve"> awards for her </w:t>
      </w:r>
      <w:r w:rsidR="00714A5D" w:rsidRPr="009B6F78">
        <w:rPr>
          <w:sz w:val="28"/>
          <w:szCs w:val="28"/>
        </w:rPr>
        <w:t xml:space="preserve">public </w:t>
      </w:r>
      <w:r w:rsidR="00FD62ED" w:rsidRPr="009B6F78">
        <w:rPr>
          <w:sz w:val="28"/>
          <w:szCs w:val="28"/>
        </w:rPr>
        <w:t>speaking</w:t>
      </w:r>
      <w:r w:rsidR="00FD62ED">
        <w:rPr>
          <w:sz w:val="28"/>
          <w:szCs w:val="28"/>
        </w:rPr>
        <w:t xml:space="preserve"> and</w:t>
      </w:r>
      <w:r w:rsidR="00714A5D" w:rsidRPr="009B6F78">
        <w:rPr>
          <w:sz w:val="28"/>
          <w:szCs w:val="28"/>
        </w:rPr>
        <w:t xml:space="preserve"> has</w:t>
      </w:r>
      <w:r w:rsidR="005B3652">
        <w:rPr>
          <w:sz w:val="28"/>
          <w:szCs w:val="28"/>
        </w:rPr>
        <w:t xml:space="preserve"> facilitated a variety of </w:t>
      </w:r>
      <w:r w:rsidR="00714A5D" w:rsidRPr="009B6F78">
        <w:rPr>
          <w:sz w:val="28"/>
          <w:szCs w:val="28"/>
        </w:rPr>
        <w:t xml:space="preserve">inspirational talks to </w:t>
      </w:r>
      <w:r w:rsidR="00C64D6B" w:rsidRPr="009B6F78">
        <w:rPr>
          <w:sz w:val="28"/>
          <w:szCs w:val="28"/>
        </w:rPr>
        <w:t xml:space="preserve">organizations </w:t>
      </w:r>
      <w:r w:rsidR="00C72462">
        <w:rPr>
          <w:sz w:val="28"/>
          <w:szCs w:val="28"/>
        </w:rPr>
        <w:t>such as</w:t>
      </w:r>
      <w:r w:rsidR="005B3652">
        <w:rPr>
          <w:sz w:val="28"/>
          <w:szCs w:val="28"/>
        </w:rPr>
        <w:t xml:space="preserve"> </w:t>
      </w:r>
      <w:r w:rsidR="00C64D6B" w:rsidRPr="009B6F78">
        <w:rPr>
          <w:sz w:val="28"/>
          <w:szCs w:val="28"/>
        </w:rPr>
        <w:t xml:space="preserve">the </w:t>
      </w:r>
      <w:r w:rsidR="00C64D6B" w:rsidRPr="00E863BD">
        <w:rPr>
          <w:i/>
          <w:sz w:val="28"/>
          <w:szCs w:val="28"/>
        </w:rPr>
        <w:t>Ottawa Estate Planning Council</w:t>
      </w:r>
      <w:r w:rsidR="00C64D6B" w:rsidRPr="009B6F78">
        <w:rPr>
          <w:sz w:val="28"/>
          <w:szCs w:val="28"/>
        </w:rPr>
        <w:t xml:space="preserve">, </w:t>
      </w:r>
      <w:r w:rsidR="00C64D6B" w:rsidRPr="00E863BD">
        <w:rPr>
          <w:i/>
          <w:sz w:val="28"/>
          <w:szCs w:val="28"/>
        </w:rPr>
        <w:t>Friends of the Earth Canada</w:t>
      </w:r>
      <w:r w:rsidR="00C64D6B" w:rsidRPr="009B6F78">
        <w:rPr>
          <w:sz w:val="28"/>
          <w:szCs w:val="28"/>
        </w:rPr>
        <w:t xml:space="preserve">, </w:t>
      </w:r>
      <w:r w:rsidR="00C64D6B" w:rsidRPr="00E863BD">
        <w:rPr>
          <w:i/>
          <w:sz w:val="28"/>
          <w:szCs w:val="28"/>
        </w:rPr>
        <w:t xml:space="preserve">Action </w:t>
      </w:r>
      <w:proofErr w:type="gramStart"/>
      <w:r w:rsidR="00C64D6B" w:rsidRPr="00E863BD">
        <w:rPr>
          <w:i/>
          <w:sz w:val="28"/>
          <w:szCs w:val="28"/>
        </w:rPr>
        <w:t>Canada</w:t>
      </w:r>
      <w:proofErr w:type="gramEnd"/>
      <w:r w:rsidR="00E863BD">
        <w:rPr>
          <w:sz w:val="28"/>
          <w:szCs w:val="28"/>
        </w:rPr>
        <w:t xml:space="preserve"> and </w:t>
      </w:r>
      <w:r w:rsidR="00C64D6B" w:rsidRPr="009B6F78">
        <w:rPr>
          <w:sz w:val="28"/>
          <w:szCs w:val="28"/>
        </w:rPr>
        <w:t xml:space="preserve">the </w:t>
      </w:r>
      <w:r w:rsidR="00C64D6B" w:rsidRPr="00E863BD">
        <w:rPr>
          <w:i/>
          <w:sz w:val="28"/>
          <w:szCs w:val="28"/>
        </w:rPr>
        <w:t>Canadian Association of Gift Planners</w:t>
      </w:r>
      <w:r w:rsidR="00C64D6B" w:rsidRPr="009B6F78">
        <w:rPr>
          <w:sz w:val="28"/>
          <w:szCs w:val="28"/>
        </w:rPr>
        <w:t xml:space="preserve">. </w:t>
      </w:r>
    </w:p>
    <w:p w14:paraId="3900A1C8" w14:textId="34EBD374" w:rsidR="000E2B49" w:rsidRPr="00C62739" w:rsidRDefault="005B365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sz w:val="28"/>
          <w:szCs w:val="28"/>
        </w:rPr>
        <w:t xml:space="preserve">Betty-Anne has </w:t>
      </w:r>
      <w:r w:rsidR="00384FC6">
        <w:rPr>
          <w:sz w:val="28"/>
          <w:szCs w:val="28"/>
        </w:rPr>
        <w:t xml:space="preserve">been an active Board </w:t>
      </w:r>
      <w:r w:rsidR="00593CC8">
        <w:rPr>
          <w:sz w:val="28"/>
          <w:szCs w:val="28"/>
        </w:rPr>
        <w:t xml:space="preserve">and Committee </w:t>
      </w:r>
      <w:r w:rsidR="00384FC6">
        <w:rPr>
          <w:sz w:val="28"/>
          <w:szCs w:val="28"/>
        </w:rPr>
        <w:t xml:space="preserve">member </w:t>
      </w:r>
      <w:r w:rsidR="00E863BD">
        <w:rPr>
          <w:sz w:val="28"/>
          <w:szCs w:val="28"/>
        </w:rPr>
        <w:t>for such organizations as</w:t>
      </w:r>
      <w:r w:rsidR="00C62739">
        <w:rPr>
          <w:b/>
          <w:sz w:val="28"/>
          <w:szCs w:val="28"/>
        </w:rPr>
        <w:t xml:space="preserve"> Queen’s University </w:t>
      </w:r>
      <w:r w:rsidR="00384FC6" w:rsidRPr="00384FC6">
        <w:rPr>
          <w:b/>
          <w:sz w:val="28"/>
          <w:szCs w:val="28"/>
        </w:rPr>
        <w:t xml:space="preserve">Ban </w:t>
      </w:r>
      <w:proofErr w:type="spellStart"/>
      <w:r w:rsidR="00384FC6" w:rsidRPr="00384FC6">
        <w:rPr>
          <w:b/>
          <w:sz w:val="28"/>
          <w:szCs w:val="28"/>
        </w:rPr>
        <w:t>Righ</w:t>
      </w:r>
      <w:proofErr w:type="spellEnd"/>
      <w:r w:rsidR="00384FC6" w:rsidRPr="00384FC6">
        <w:rPr>
          <w:b/>
          <w:sz w:val="28"/>
          <w:szCs w:val="28"/>
        </w:rPr>
        <w:t xml:space="preserve"> Foundation</w:t>
      </w:r>
      <w:r w:rsidR="008C330B">
        <w:rPr>
          <w:sz w:val="28"/>
          <w:szCs w:val="28"/>
        </w:rPr>
        <w:t>,</w:t>
      </w:r>
      <w:r w:rsidR="00384FC6" w:rsidRPr="00384FC6">
        <w:rPr>
          <w:b/>
          <w:sz w:val="28"/>
          <w:szCs w:val="28"/>
        </w:rPr>
        <w:t xml:space="preserve"> </w:t>
      </w:r>
      <w:r w:rsidR="00C62739">
        <w:rPr>
          <w:b/>
          <w:sz w:val="28"/>
          <w:szCs w:val="28"/>
        </w:rPr>
        <w:t xml:space="preserve">the </w:t>
      </w:r>
      <w:r w:rsidR="00384FC6" w:rsidRPr="00384FC6">
        <w:rPr>
          <w:b/>
          <w:sz w:val="28"/>
          <w:szCs w:val="28"/>
        </w:rPr>
        <w:t>Kingston Unit</w:t>
      </w:r>
      <w:r w:rsidR="00C72462">
        <w:rPr>
          <w:b/>
          <w:sz w:val="28"/>
          <w:szCs w:val="28"/>
        </w:rPr>
        <w:t>arian Fellowship,</w:t>
      </w:r>
      <w:r w:rsidR="00384FC6" w:rsidRPr="00384FC6">
        <w:rPr>
          <w:b/>
          <w:sz w:val="28"/>
          <w:szCs w:val="28"/>
        </w:rPr>
        <w:t xml:space="preserve"> t</w:t>
      </w:r>
      <w:r w:rsidR="00593CC8">
        <w:rPr>
          <w:b/>
          <w:sz w:val="28"/>
          <w:szCs w:val="28"/>
        </w:rPr>
        <w:t xml:space="preserve">he Sexual Assault Crisis </w:t>
      </w:r>
      <w:proofErr w:type="gramStart"/>
      <w:r w:rsidR="00593CC8">
        <w:rPr>
          <w:b/>
          <w:sz w:val="28"/>
          <w:szCs w:val="28"/>
        </w:rPr>
        <w:t>Centre</w:t>
      </w:r>
      <w:proofErr w:type="gramEnd"/>
      <w:r w:rsidR="00593CC8">
        <w:rPr>
          <w:b/>
          <w:sz w:val="28"/>
          <w:szCs w:val="28"/>
        </w:rPr>
        <w:t xml:space="preserve"> </w:t>
      </w:r>
      <w:r w:rsidRPr="005B3652">
        <w:rPr>
          <w:bCs/>
          <w:sz w:val="28"/>
          <w:szCs w:val="28"/>
        </w:rPr>
        <w:t>and t</w:t>
      </w:r>
      <w:r w:rsidR="00384FC6" w:rsidRPr="005B3652">
        <w:rPr>
          <w:bCs/>
          <w:sz w:val="28"/>
          <w:szCs w:val="28"/>
        </w:rPr>
        <w:t>he</w:t>
      </w:r>
      <w:r w:rsidR="00384FC6" w:rsidRPr="00384FC6">
        <w:rPr>
          <w:b/>
          <w:sz w:val="28"/>
          <w:szCs w:val="28"/>
        </w:rPr>
        <w:t xml:space="preserve"> Kingston Arts Council</w:t>
      </w:r>
      <w:r w:rsidR="00C62739">
        <w:rPr>
          <w:b/>
          <w:sz w:val="28"/>
          <w:szCs w:val="28"/>
        </w:rPr>
        <w:t xml:space="preserve">. </w:t>
      </w:r>
      <w:r w:rsidR="00FF45C7">
        <w:rPr>
          <w:sz w:val="28"/>
          <w:szCs w:val="28"/>
        </w:rPr>
        <w:t xml:space="preserve">She </w:t>
      </w:r>
      <w:r w:rsidR="00C72462">
        <w:rPr>
          <w:sz w:val="28"/>
          <w:szCs w:val="28"/>
        </w:rPr>
        <w:t>has been</w:t>
      </w:r>
      <w:r w:rsidR="00593CC8">
        <w:rPr>
          <w:sz w:val="28"/>
          <w:szCs w:val="28"/>
        </w:rPr>
        <w:t xml:space="preserve"> on the Board of the </w:t>
      </w:r>
      <w:r w:rsidR="00593CC8" w:rsidRPr="00593CC8">
        <w:rPr>
          <w:b/>
          <w:sz w:val="28"/>
          <w:szCs w:val="28"/>
        </w:rPr>
        <w:t>Kingston District Health Council</w:t>
      </w:r>
      <w:r w:rsidR="00593CC8">
        <w:rPr>
          <w:sz w:val="28"/>
          <w:szCs w:val="28"/>
        </w:rPr>
        <w:t xml:space="preserve"> where her involvement </w:t>
      </w:r>
      <w:r w:rsidR="00C62739">
        <w:rPr>
          <w:sz w:val="28"/>
          <w:szCs w:val="28"/>
        </w:rPr>
        <w:t xml:space="preserve">was instrumental in obtaining Ministry of Health Funding for the first Sexual Assault </w:t>
      </w:r>
      <w:r w:rsidR="00FC4546">
        <w:rPr>
          <w:sz w:val="28"/>
          <w:szCs w:val="28"/>
        </w:rPr>
        <w:t>Crisi</w:t>
      </w:r>
      <w:r w:rsidR="00C62739">
        <w:rPr>
          <w:sz w:val="28"/>
          <w:szCs w:val="28"/>
        </w:rPr>
        <w:t>s Cent</w:t>
      </w:r>
      <w:r w:rsidR="00593CC8">
        <w:rPr>
          <w:sz w:val="28"/>
          <w:szCs w:val="28"/>
        </w:rPr>
        <w:t>re in Canada</w:t>
      </w:r>
      <w:r w:rsidR="00384FC6">
        <w:rPr>
          <w:sz w:val="28"/>
          <w:szCs w:val="28"/>
        </w:rPr>
        <w:t xml:space="preserve">. </w:t>
      </w:r>
    </w:p>
    <w:p w14:paraId="286E070E" w14:textId="0AA5195D" w:rsidR="00C64D6B" w:rsidRPr="00A1488B" w:rsidRDefault="00524425">
      <w:pPr>
        <w:rPr>
          <w:sz w:val="28"/>
          <w:szCs w:val="28"/>
        </w:rPr>
      </w:pPr>
      <w:r w:rsidRPr="009B6F78">
        <w:rPr>
          <w:sz w:val="28"/>
          <w:szCs w:val="28"/>
        </w:rPr>
        <w:t xml:space="preserve">Betty-Anne lives with her spouse </w:t>
      </w:r>
      <w:r w:rsidR="003632DE">
        <w:rPr>
          <w:sz w:val="28"/>
          <w:szCs w:val="28"/>
        </w:rPr>
        <w:t xml:space="preserve">and adopted golden doodle, Phoenix, </w:t>
      </w:r>
      <w:r w:rsidRPr="009B6F78">
        <w:rPr>
          <w:sz w:val="28"/>
          <w:szCs w:val="28"/>
        </w:rPr>
        <w:t>on beautiful Bass Lake between Kingston and</w:t>
      </w:r>
      <w:r w:rsidR="003632DE">
        <w:rPr>
          <w:sz w:val="28"/>
          <w:szCs w:val="28"/>
        </w:rPr>
        <w:t xml:space="preserve"> Ottawa</w:t>
      </w:r>
      <w:r w:rsidRPr="009B6F78">
        <w:rPr>
          <w:sz w:val="28"/>
          <w:szCs w:val="28"/>
        </w:rPr>
        <w:t xml:space="preserve">. </w:t>
      </w:r>
      <w:r w:rsidR="00A1488B">
        <w:rPr>
          <w:sz w:val="28"/>
          <w:szCs w:val="28"/>
        </w:rPr>
        <w:t xml:space="preserve">They love spending time with their two horses, </w:t>
      </w:r>
      <w:proofErr w:type="gramStart"/>
      <w:r w:rsidR="00DF2D79">
        <w:rPr>
          <w:sz w:val="28"/>
          <w:szCs w:val="28"/>
        </w:rPr>
        <w:t>Thor</w:t>
      </w:r>
      <w:proofErr w:type="gramEnd"/>
      <w:r w:rsidR="00A1488B">
        <w:rPr>
          <w:sz w:val="28"/>
          <w:szCs w:val="28"/>
        </w:rPr>
        <w:t xml:space="preserve"> and Copper</w:t>
      </w:r>
    </w:p>
    <w:sectPr w:rsidR="00C64D6B" w:rsidRPr="00A1488B" w:rsidSect="008039C2">
      <w:headerReference w:type="default" r:id="rId7"/>
      <w:pgSz w:w="12240" w:h="15840"/>
      <w:pgMar w:top="9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B742" w14:textId="77777777" w:rsidR="008039C2" w:rsidRDefault="008039C2" w:rsidP="00BF04D9">
      <w:pPr>
        <w:spacing w:after="0" w:line="240" w:lineRule="auto"/>
      </w:pPr>
      <w:r>
        <w:separator/>
      </w:r>
    </w:p>
  </w:endnote>
  <w:endnote w:type="continuationSeparator" w:id="0">
    <w:p w14:paraId="56AF1F59" w14:textId="77777777" w:rsidR="008039C2" w:rsidRDefault="008039C2" w:rsidP="00BF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451C" w14:textId="77777777" w:rsidR="008039C2" w:rsidRDefault="008039C2" w:rsidP="00BF04D9">
      <w:pPr>
        <w:spacing w:after="0" w:line="240" w:lineRule="auto"/>
      </w:pPr>
      <w:r>
        <w:separator/>
      </w:r>
    </w:p>
  </w:footnote>
  <w:footnote w:type="continuationSeparator" w:id="0">
    <w:p w14:paraId="1AD10084" w14:textId="77777777" w:rsidR="008039C2" w:rsidRDefault="008039C2" w:rsidP="00BF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5D21" w14:textId="4B3D1B51" w:rsidR="00BF04D9" w:rsidRPr="00BF04D9" w:rsidRDefault="00BF04D9" w:rsidP="00BF04D9">
    <w:pPr>
      <w:pStyle w:val="Heading2"/>
      <w:rPr>
        <w:rFonts w:ascii="Arial" w:hAnsi="Arial" w:cs="Arial"/>
        <w:color w:val="B8CCE4" w:themeColor="accent1" w:themeTint="66"/>
        <w:sz w:val="52"/>
        <w:szCs w:val="52"/>
      </w:rPr>
    </w:pPr>
    <w:r w:rsidRPr="00BF04D9">
      <w:rPr>
        <w:rFonts w:ascii="Arial" w:hAnsi="Arial" w:cs="Arial"/>
        <w:noProof/>
        <w:color w:val="B8CCE4" w:themeColor="accent1" w:themeTint="66"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4DDAF4" wp14:editId="659599BE">
              <wp:simplePos x="0" y="0"/>
              <wp:positionH relativeFrom="margin">
                <wp:align>left</wp:align>
              </wp:positionH>
              <wp:positionV relativeFrom="paragraph">
                <wp:posOffset>457200</wp:posOffset>
              </wp:positionV>
              <wp:extent cx="6065520" cy="45719"/>
              <wp:effectExtent l="0" t="0" r="0" b="0"/>
              <wp:wrapNone/>
              <wp:docPr id="6" name="Rectangle 5">
                <a:extLst xmlns:a="http://schemas.openxmlformats.org/drawingml/2006/main">
                  <a:ext uri="{FF2B5EF4-FFF2-40B4-BE49-F238E27FC236}">
                    <a16:creationId xmlns:a16="http://schemas.microsoft.com/office/drawing/2014/main" id="{CF765805-2AC0-A448-90E3-D9ED486882D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5520" cy="45719"/>
                      </a:xfrm>
                      <a:prstGeom prst="rect">
                        <a:avLst/>
                      </a:prstGeom>
                      <a:solidFill>
                        <a:srgbClr val="D1E0E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7B8EDC3" id="Rectangle 5" o:spid="_x0000_s1026" style="position:absolute;margin-left:0;margin-top:36pt;width:477.6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" fillcolor="#d1e0e0" stroked="f" strokeweight="2pt">
              <w10:wrap anchorx="margin"/>
            </v:rect>
          </w:pict>
        </mc:Fallback>
      </mc:AlternateContent>
    </w:r>
    <w:r w:rsidRPr="00BF04D9">
      <w:rPr>
        <w:rFonts w:ascii="Arial" w:hAnsi="Arial" w:cs="Arial"/>
        <w:color w:val="B8CCE4" w:themeColor="accent1" w:themeTint="66"/>
        <w:sz w:val="52"/>
        <w:szCs w:val="52"/>
      </w:rPr>
      <w:t xml:space="preserve">Your </w:t>
    </w:r>
    <w:proofErr w:type="gramStart"/>
    <w:r w:rsidRPr="00BF04D9">
      <w:rPr>
        <w:rFonts w:ascii="Arial" w:hAnsi="Arial" w:cs="Arial"/>
        <w:color w:val="B8CCE4" w:themeColor="accent1" w:themeTint="66"/>
        <w:sz w:val="52"/>
        <w:szCs w:val="52"/>
      </w:rPr>
      <w:t>Speaker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A5"/>
    <w:rsid w:val="000555B1"/>
    <w:rsid w:val="00076EA1"/>
    <w:rsid w:val="000907FC"/>
    <w:rsid w:val="000E2B49"/>
    <w:rsid w:val="00145DA5"/>
    <w:rsid w:val="001A7771"/>
    <w:rsid w:val="001B3366"/>
    <w:rsid w:val="002159C5"/>
    <w:rsid w:val="00217BF1"/>
    <w:rsid w:val="00223AB5"/>
    <w:rsid w:val="002439FA"/>
    <w:rsid w:val="002C13CC"/>
    <w:rsid w:val="002F60CE"/>
    <w:rsid w:val="003632DE"/>
    <w:rsid w:val="00384FC6"/>
    <w:rsid w:val="003A6CB8"/>
    <w:rsid w:val="003B660D"/>
    <w:rsid w:val="003D4C55"/>
    <w:rsid w:val="003F7E84"/>
    <w:rsid w:val="004066A9"/>
    <w:rsid w:val="004768D4"/>
    <w:rsid w:val="00497788"/>
    <w:rsid w:val="004A476F"/>
    <w:rsid w:val="004C3F06"/>
    <w:rsid w:val="004F5A97"/>
    <w:rsid w:val="00507A8E"/>
    <w:rsid w:val="00524425"/>
    <w:rsid w:val="0053618D"/>
    <w:rsid w:val="00593CC8"/>
    <w:rsid w:val="005B3652"/>
    <w:rsid w:val="005B3BFD"/>
    <w:rsid w:val="005C0D17"/>
    <w:rsid w:val="00615D07"/>
    <w:rsid w:val="00675F5E"/>
    <w:rsid w:val="006A216C"/>
    <w:rsid w:val="006B046F"/>
    <w:rsid w:val="00703A5B"/>
    <w:rsid w:val="00714A5D"/>
    <w:rsid w:val="00773397"/>
    <w:rsid w:val="007B2B33"/>
    <w:rsid w:val="008039C2"/>
    <w:rsid w:val="008157F5"/>
    <w:rsid w:val="008247E1"/>
    <w:rsid w:val="00834685"/>
    <w:rsid w:val="0088577F"/>
    <w:rsid w:val="00894434"/>
    <w:rsid w:val="008B2510"/>
    <w:rsid w:val="008C330B"/>
    <w:rsid w:val="00901215"/>
    <w:rsid w:val="00976D68"/>
    <w:rsid w:val="009B667E"/>
    <w:rsid w:val="009B6F78"/>
    <w:rsid w:val="009D0093"/>
    <w:rsid w:val="009E6DC5"/>
    <w:rsid w:val="00A1488B"/>
    <w:rsid w:val="00A17E08"/>
    <w:rsid w:val="00A53B06"/>
    <w:rsid w:val="00AA1786"/>
    <w:rsid w:val="00AB3209"/>
    <w:rsid w:val="00B37C8C"/>
    <w:rsid w:val="00B74CAD"/>
    <w:rsid w:val="00BA5342"/>
    <w:rsid w:val="00BE7295"/>
    <w:rsid w:val="00BF04D9"/>
    <w:rsid w:val="00C008EC"/>
    <w:rsid w:val="00C2663B"/>
    <w:rsid w:val="00C62739"/>
    <w:rsid w:val="00C64D6B"/>
    <w:rsid w:val="00C72462"/>
    <w:rsid w:val="00CA58D1"/>
    <w:rsid w:val="00CB7671"/>
    <w:rsid w:val="00CD3714"/>
    <w:rsid w:val="00CE1F15"/>
    <w:rsid w:val="00CE7F65"/>
    <w:rsid w:val="00D36CD1"/>
    <w:rsid w:val="00D413A5"/>
    <w:rsid w:val="00D65DB1"/>
    <w:rsid w:val="00DA21F9"/>
    <w:rsid w:val="00DA45C1"/>
    <w:rsid w:val="00DF2D79"/>
    <w:rsid w:val="00E139FC"/>
    <w:rsid w:val="00E863BD"/>
    <w:rsid w:val="00F82176"/>
    <w:rsid w:val="00FC4546"/>
    <w:rsid w:val="00FD62ED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1641B"/>
  <w15:chartTrackingRefBased/>
  <w15:docId w15:val="{0E761A7A-4003-49FC-B4E7-59A80CAD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4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6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0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4D9"/>
  </w:style>
  <w:style w:type="paragraph" w:styleId="Footer">
    <w:name w:val="footer"/>
    <w:basedOn w:val="Normal"/>
    <w:link w:val="FooterChar"/>
    <w:uiPriority w:val="99"/>
    <w:unhideWhenUsed/>
    <w:rsid w:val="00BF0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4D9"/>
  </w:style>
  <w:style w:type="character" w:customStyle="1" w:styleId="Heading1Char">
    <w:name w:val="Heading 1 Char"/>
    <w:basedOn w:val="DefaultParagraphFont"/>
    <w:link w:val="Heading1"/>
    <w:uiPriority w:val="9"/>
    <w:rsid w:val="00BF04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04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Betty-Anne Howard</dc:creator>
  <cp:keywords/>
  <dc:description/>
  <cp:lastModifiedBy>Howard, Betty-Anne</cp:lastModifiedBy>
  <cp:revision>3</cp:revision>
  <cp:lastPrinted>2021-09-08T20:06:00Z</cp:lastPrinted>
  <dcterms:created xsi:type="dcterms:W3CDTF">2024-01-29T16:25:00Z</dcterms:created>
  <dcterms:modified xsi:type="dcterms:W3CDTF">2024-01-29T16:26:00Z</dcterms:modified>
</cp:coreProperties>
</file>